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765" w:rsidRPr="002B52FB" w:rsidRDefault="0049140B" w:rsidP="002B52FB">
      <w:pPr>
        <w:jc w:val="center"/>
        <w:rPr>
          <w:b/>
          <w:sz w:val="36"/>
          <w:szCs w:val="36"/>
        </w:rPr>
      </w:pPr>
      <w:bookmarkStart w:id="0" w:name="_GoBack"/>
      <w:bookmarkEnd w:id="0"/>
      <w:r w:rsidRPr="0054644A">
        <w:rPr>
          <w:noProof/>
        </w:rPr>
        <w:drawing>
          <wp:inline distT="0" distB="0" distL="0" distR="0" wp14:anchorId="5778D0C3" wp14:editId="50EDA4ED">
            <wp:extent cx="3095625" cy="1248235"/>
            <wp:effectExtent l="0" t="0" r="0" b="9525"/>
            <wp:docPr id="2" name="Picture 2" descr="Sonoma State University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shopk\Desktop\SSUF New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9813" cy="1286214"/>
                    </a:xfrm>
                    <a:prstGeom prst="rect">
                      <a:avLst/>
                    </a:prstGeom>
                    <a:noFill/>
                    <a:ln>
                      <a:noFill/>
                    </a:ln>
                  </pic:spPr>
                </pic:pic>
              </a:graphicData>
            </a:graphic>
          </wp:inline>
        </w:drawing>
      </w:r>
    </w:p>
    <w:p w:rsidR="001225A7" w:rsidRDefault="001225A7" w:rsidP="00965D22"/>
    <w:p w:rsidR="00AC3A14" w:rsidRDefault="00AC3A14" w:rsidP="00AC3A14">
      <w:pPr>
        <w:rPr>
          <w:sz w:val="26"/>
          <w:szCs w:val="26"/>
        </w:rPr>
      </w:pPr>
    </w:p>
    <w:p w:rsidR="000E0960" w:rsidRPr="0045054E" w:rsidRDefault="008435DD" w:rsidP="0045054E">
      <w:pPr>
        <w:pStyle w:val="Title"/>
      </w:pPr>
      <w:r w:rsidRPr="0045054E">
        <w:t xml:space="preserve">COMBINED </w:t>
      </w:r>
      <w:r w:rsidR="00A44AA7" w:rsidRPr="0045054E">
        <w:t>PHILANTHROPY</w:t>
      </w:r>
      <w:r w:rsidR="000E0960" w:rsidRPr="0045054E">
        <w:t xml:space="preserve"> </w:t>
      </w:r>
      <w:r w:rsidRPr="0045054E">
        <w:t xml:space="preserve">&amp; GOVERNANCE </w:t>
      </w:r>
      <w:r w:rsidR="003F57E1" w:rsidRPr="0045054E">
        <w:t>MINUTES</w:t>
      </w:r>
    </w:p>
    <w:p w:rsidR="00AC3A14" w:rsidRDefault="00AC3A14" w:rsidP="00AC3A14">
      <w:pPr>
        <w:rPr>
          <w:sz w:val="26"/>
          <w:szCs w:val="26"/>
        </w:rPr>
      </w:pPr>
    </w:p>
    <w:p w:rsidR="00AC3A14" w:rsidRPr="00BB4D1A" w:rsidRDefault="002F40C1" w:rsidP="00AC3A14">
      <w:pPr>
        <w:rPr>
          <w:sz w:val="26"/>
          <w:szCs w:val="26"/>
        </w:rPr>
      </w:pPr>
      <w:r w:rsidRPr="00BB4D1A">
        <w:rPr>
          <w:sz w:val="26"/>
          <w:szCs w:val="26"/>
        </w:rPr>
        <w:t>Thursday May</w:t>
      </w:r>
      <w:r w:rsidR="00BB4D1A" w:rsidRPr="00BB4D1A">
        <w:rPr>
          <w:sz w:val="26"/>
          <w:szCs w:val="26"/>
        </w:rPr>
        <w:t xml:space="preserve"> 20</w:t>
      </w:r>
      <w:r w:rsidR="00993B0E" w:rsidRPr="00BB4D1A">
        <w:rPr>
          <w:sz w:val="26"/>
          <w:szCs w:val="26"/>
        </w:rPr>
        <w:t>, 20</w:t>
      </w:r>
      <w:r w:rsidR="00574156" w:rsidRPr="00BB4D1A">
        <w:rPr>
          <w:sz w:val="26"/>
          <w:szCs w:val="26"/>
        </w:rPr>
        <w:t>21</w:t>
      </w:r>
    </w:p>
    <w:p w:rsidR="003F57E1" w:rsidRPr="00BB4D1A" w:rsidRDefault="003F57E1" w:rsidP="003F57E1">
      <w:pPr>
        <w:rPr>
          <w:sz w:val="26"/>
          <w:szCs w:val="26"/>
        </w:rPr>
      </w:pPr>
      <w:r w:rsidRPr="00BB4D1A">
        <w:rPr>
          <w:sz w:val="26"/>
          <w:szCs w:val="26"/>
        </w:rPr>
        <w:t>2:00 – 3:30 p.m.</w:t>
      </w:r>
    </w:p>
    <w:p w:rsidR="00A14F38" w:rsidRDefault="00A14F38" w:rsidP="00A14F38">
      <w:pPr>
        <w:rPr>
          <w:sz w:val="26"/>
          <w:szCs w:val="26"/>
        </w:rPr>
      </w:pPr>
      <w:r>
        <w:rPr>
          <w:sz w:val="26"/>
          <w:szCs w:val="26"/>
        </w:rPr>
        <w:t>Zoom/Teleconference</w:t>
      </w:r>
    </w:p>
    <w:p w:rsidR="00AC3A14" w:rsidRPr="00A44AA7" w:rsidRDefault="00AC3A14" w:rsidP="00AC3A14">
      <w:pPr>
        <w:rPr>
          <w:i/>
          <w:color w:val="FF0000"/>
          <w:sz w:val="26"/>
          <w:szCs w:val="26"/>
        </w:rPr>
      </w:pPr>
    </w:p>
    <w:p w:rsidR="00AC3A14" w:rsidRPr="00E82990" w:rsidRDefault="000E0960" w:rsidP="003F57E1">
      <w:pPr>
        <w:ind w:left="3600" w:hanging="3600"/>
        <w:rPr>
          <w:sz w:val="26"/>
          <w:szCs w:val="26"/>
        </w:rPr>
      </w:pPr>
      <w:r w:rsidRPr="00E82990">
        <w:rPr>
          <w:i/>
          <w:sz w:val="26"/>
          <w:szCs w:val="26"/>
        </w:rPr>
        <w:t>Members</w:t>
      </w:r>
      <w:r w:rsidR="003F57E1">
        <w:rPr>
          <w:i/>
          <w:sz w:val="26"/>
          <w:szCs w:val="26"/>
        </w:rPr>
        <w:t xml:space="preserve"> Present</w:t>
      </w:r>
      <w:r w:rsidRPr="00E82990">
        <w:rPr>
          <w:i/>
          <w:sz w:val="26"/>
          <w:szCs w:val="26"/>
        </w:rPr>
        <w:t>:</w:t>
      </w:r>
      <w:r w:rsidRPr="00E82990">
        <w:rPr>
          <w:i/>
          <w:sz w:val="26"/>
          <w:szCs w:val="26"/>
        </w:rPr>
        <w:tab/>
      </w:r>
      <w:r w:rsidR="00A44AA7" w:rsidRPr="00E82990">
        <w:rPr>
          <w:sz w:val="26"/>
          <w:szCs w:val="26"/>
        </w:rPr>
        <w:t>Terry Atkinson</w:t>
      </w:r>
      <w:r w:rsidR="00A51864" w:rsidRPr="00E82990">
        <w:rPr>
          <w:sz w:val="26"/>
          <w:szCs w:val="26"/>
        </w:rPr>
        <w:t xml:space="preserve"> (Chair</w:t>
      </w:r>
      <w:r w:rsidR="009D101D">
        <w:rPr>
          <w:sz w:val="26"/>
          <w:szCs w:val="26"/>
        </w:rPr>
        <w:t xml:space="preserve"> - Phil</w:t>
      </w:r>
      <w:r w:rsidR="00A51864" w:rsidRPr="00E82990">
        <w:rPr>
          <w:sz w:val="26"/>
          <w:szCs w:val="26"/>
        </w:rPr>
        <w:t xml:space="preserve">), </w:t>
      </w:r>
      <w:r w:rsidR="009D101D">
        <w:rPr>
          <w:sz w:val="26"/>
          <w:szCs w:val="26"/>
        </w:rPr>
        <w:t xml:space="preserve">David Felte (Chair – Gov), </w:t>
      </w:r>
      <w:r w:rsidR="00A44AA7" w:rsidRPr="00E82990">
        <w:rPr>
          <w:sz w:val="26"/>
          <w:szCs w:val="26"/>
        </w:rPr>
        <w:t>Tom Isaak</w:t>
      </w:r>
      <w:r w:rsidR="009D101D">
        <w:rPr>
          <w:sz w:val="26"/>
          <w:szCs w:val="26"/>
        </w:rPr>
        <w:t xml:space="preserve"> (Phil &amp; Gov)</w:t>
      </w:r>
      <w:r w:rsidR="00A44AA7" w:rsidRPr="00E82990">
        <w:rPr>
          <w:sz w:val="26"/>
          <w:szCs w:val="26"/>
        </w:rPr>
        <w:t>, Robert U’Ren</w:t>
      </w:r>
      <w:r w:rsidR="009D101D">
        <w:rPr>
          <w:sz w:val="26"/>
          <w:szCs w:val="26"/>
        </w:rPr>
        <w:t xml:space="preserve"> (Phil)</w:t>
      </w:r>
      <w:r w:rsidR="00A44AA7" w:rsidRPr="00E82990">
        <w:rPr>
          <w:sz w:val="26"/>
          <w:szCs w:val="26"/>
        </w:rPr>
        <w:t>,</w:t>
      </w:r>
      <w:r w:rsidR="000D5EC8">
        <w:rPr>
          <w:sz w:val="26"/>
          <w:szCs w:val="26"/>
        </w:rPr>
        <w:t xml:space="preserve"> </w:t>
      </w:r>
      <w:r w:rsidR="009D101D">
        <w:rPr>
          <w:sz w:val="26"/>
          <w:szCs w:val="26"/>
        </w:rPr>
        <w:t>Jeannette Anglin (Gov),</w:t>
      </w:r>
      <w:r w:rsidR="00A44AA7" w:rsidRPr="00E82990">
        <w:rPr>
          <w:sz w:val="26"/>
          <w:szCs w:val="26"/>
        </w:rPr>
        <w:t xml:space="preserve"> </w:t>
      </w:r>
      <w:r w:rsidR="0092417A" w:rsidRPr="00E82990">
        <w:rPr>
          <w:sz w:val="26"/>
          <w:szCs w:val="26"/>
        </w:rPr>
        <w:t>Ian Hannah</w:t>
      </w:r>
      <w:r w:rsidR="009D101D">
        <w:rPr>
          <w:sz w:val="26"/>
          <w:szCs w:val="26"/>
        </w:rPr>
        <w:t xml:space="preserve"> (Phil &amp; Gov)</w:t>
      </w:r>
      <w:r w:rsidR="009D101D" w:rsidRPr="00E82990">
        <w:rPr>
          <w:sz w:val="26"/>
          <w:szCs w:val="26"/>
        </w:rPr>
        <w:t>,</w:t>
      </w:r>
      <w:r w:rsidR="005B0AFB" w:rsidRPr="00E82990">
        <w:rPr>
          <w:sz w:val="26"/>
          <w:szCs w:val="26"/>
        </w:rPr>
        <w:t xml:space="preserve"> </w:t>
      </w:r>
      <w:r w:rsidR="00A44AA7" w:rsidRPr="00E82990">
        <w:rPr>
          <w:sz w:val="26"/>
          <w:szCs w:val="26"/>
        </w:rPr>
        <w:t>Mario Perez</w:t>
      </w:r>
      <w:r w:rsidR="009D101D">
        <w:rPr>
          <w:sz w:val="26"/>
          <w:szCs w:val="26"/>
        </w:rPr>
        <w:t xml:space="preserve"> (Phil &amp; Gov)</w:t>
      </w:r>
    </w:p>
    <w:p w:rsidR="00EA176A" w:rsidRPr="00E82990" w:rsidRDefault="00EA176A" w:rsidP="000E0960">
      <w:pPr>
        <w:rPr>
          <w:sz w:val="26"/>
          <w:szCs w:val="26"/>
        </w:rPr>
      </w:pPr>
    </w:p>
    <w:p w:rsidR="000E0960" w:rsidRPr="00E82990" w:rsidRDefault="000E0960" w:rsidP="000E0960">
      <w:pPr>
        <w:rPr>
          <w:sz w:val="26"/>
          <w:szCs w:val="26"/>
        </w:rPr>
      </w:pPr>
      <w:r w:rsidRPr="00E82990">
        <w:rPr>
          <w:i/>
          <w:sz w:val="26"/>
          <w:szCs w:val="26"/>
        </w:rPr>
        <w:t>Committee Staff</w:t>
      </w:r>
      <w:r w:rsidR="003F57E1">
        <w:rPr>
          <w:i/>
          <w:sz w:val="26"/>
          <w:szCs w:val="26"/>
        </w:rPr>
        <w:t xml:space="preserve"> Present</w:t>
      </w:r>
      <w:r w:rsidRPr="00E82990">
        <w:rPr>
          <w:i/>
          <w:sz w:val="26"/>
          <w:szCs w:val="26"/>
        </w:rPr>
        <w:t>:</w:t>
      </w:r>
      <w:r w:rsidRPr="00E82990">
        <w:rPr>
          <w:i/>
          <w:sz w:val="26"/>
          <w:szCs w:val="26"/>
        </w:rPr>
        <w:tab/>
      </w:r>
      <w:r w:rsidRPr="00E82990">
        <w:rPr>
          <w:i/>
          <w:sz w:val="26"/>
          <w:szCs w:val="26"/>
        </w:rPr>
        <w:tab/>
      </w:r>
      <w:r w:rsidRPr="00E82990">
        <w:rPr>
          <w:sz w:val="26"/>
          <w:szCs w:val="26"/>
        </w:rPr>
        <w:t>Kyle Bishop-Gabriel</w:t>
      </w:r>
    </w:p>
    <w:p w:rsidR="000E0960" w:rsidRPr="00A44AA7" w:rsidRDefault="000E0960" w:rsidP="000E0960">
      <w:pPr>
        <w:rPr>
          <w:color w:val="FF0000"/>
          <w:sz w:val="26"/>
          <w:szCs w:val="26"/>
        </w:rPr>
      </w:pPr>
    </w:p>
    <w:p w:rsidR="003B74DF" w:rsidRPr="00A44AA7" w:rsidRDefault="003B74DF" w:rsidP="00364176">
      <w:pPr>
        <w:pStyle w:val="ListParagraph"/>
        <w:rPr>
          <w:color w:val="FF0000"/>
        </w:rPr>
      </w:pPr>
    </w:p>
    <w:p w:rsidR="009F37F9" w:rsidRPr="009F37F9" w:rsidRDefault="009F37F9" w:rsidP="009F37F9">
      <w:pPr>
        <w:pStyle w:val="ListParagraph"/>
      </w:pPr>
    </w:p>
    <w:p w:rsidR="009F37F9" w:rsidRPr="0045054E" w:rsidRDefault="009F37F9" w:rsidP="0045054E">
      <w:pPr>
        <w:pStyle w:val="Heading1"/>
      </w:pPr>
      <w:r w:rsidRPr="0045054E">
        <w:t>Opening Comments</w:t>
      </w:r>
    </w:p>
    <w:p w:rsidR="003F57E1" w:rsidRDefault="003F57E1" w:rsidP="002D55D7">
      <w:pPr>
        <w:pStyle w:val="ListParagraph"/>
        <w:ind w:left="1080"/>
        <w:rPr>
          <w:color w:val="0070C0"/>
        </w:rPr>
      </w:pPr>
    </w:p>
    <w:p w:rsidR="00140909" w:rsidRPr="003F57E1" w:rsidRDefault="00140909" w:rsidP="0045054E">
      <w:pPr>
        <w:ind w:left="360" w:firstLine="720"/>
      </w:pPr>
      <w:r w:rsidRPr="003F57E1">
        <w:t>Mario</w:t>
      </w:r>
      <w:r w:rsidR="003F57E1" w:rsidRPr="003F57E1">
        <w:t xml:space="preserve"> Perez opened the meeting at 2:03pm. </w:t>
      </w:r>
    </w:p>
    <w:p w:rsidR="003F57E1" w:rsidRPr="003F57E1" w:rsidRDefault="003F57E1" w:rsidP="0045054E"/>
    <w:p w:rsidR="00AE1ED4" w:rsidRPr="003F57E1" w:rsidRDefault="003F57E1" w:rsidP="0045054E">
      <w:pPr>
        <w:ind w:left="1080"/>
      </w:pPr>
      <w:r w:rsidRPr="003F57E1">
        <w:t>Perez provided an update on the campus Commencement activit</w:t>
      </w:r>
      <w:r w:rsidR="004F75A2">
        <w:t>i</w:t>
      </w:r>
      <w:r w:rsidRPr="003F57E1">
        <w:t xml:space="preserve">es noting that 2020 Commencement held this past weekend went well with approximately 400 graduates returning to campus to celebrate the drive-thru ceremony.   He shared that the </w:t>
      </w:r>
      <w:r w:rsidR="00AE1ED4" w:rsidRPr="003F57E1">
        <w:t xml:space="preserve">2021 Commencement </w:t>
      </w:r>
      <w:r w:rsidRPr="003F57E1">
        <w:t xml:space="preserve">is following with graduates returning </w:t>
      </w:r>
      <w:r w:rsidR="00AE1ED4" w:rsidRPr="003F57E1">
        <w:t>this weekend</w:t>
      </w:r>
      <w:r w:rsidRPr="003F57E1">
        <w:t xml:space="preserve"> to participate in their drive-thru ceremony.  He noted that approximately </w:t>
      </w:r>
      <w:r w:rsidR="00AE1ED4" w:rsidRPr="003F57E1">
        <w:t>1</w:t>
      </w:r>
      <w:r w:rsidR="00A439FF">
        <w:t>,</w:t>
      </w:r>
      <w:r w:rsidR="00AE1ED4" w:rsidRPr="003F57E1">
        <w:t>500 graduates</w:t>
      </w:r>
      <w:r w:rsidRPr="003F57E1">
        <w:t xml:space="preserve"> registered to participate with several having last minute RSVP’s as they saw how the 2020 Commencement was conducted. </w:t>
      </w:r>
    </w:p>
    <w:p w:rsidR="00140909" w:rsidRPr="003F57E1" w:rsidRDefault="00140909" w:rsidP="0045054E"/>
    <w:p w:rsidR="003F57E1" w:rsidRDefault="003F57E1" w:rsidP="0045054E">
      <w:pPr>
        <w:ind w:left="1080"/>
      </w:pPr>
      <w:r w:rsidRPr="003F57E1">
        <w:t xml:space="preserve">Committee noted they didn’t see any local press coverage of SSU’s Commencement.  Perez shared there is expectation of coverage for the 2021 Commencement. </w:t>
      </w:r>
    </w:p>
    <w:p w:rsidR="003F57E1" w:rsidRDefault="003F57E1" w:rsidP="0045054E"/>
    <w:p w:rsidR="00140909" w:rsidRPr="003F57E1" w:rsidRDefault="003F57E1" w:rsidP="0045054E">
      <w:pPr>
        <w:ind w:left="1080"/>
      </w:pPr>
      <w:r>
        <w:t>Lastly, Perez shared that Foundation Board member Irv Rothenberg was selected at this year’s Honorary Doctorate and will be recognized at the School of Business and Economics ceremony this upcoming weekend.</w:t>
      </w:r>
    </w:p>
    <w:p w:rsidR="002D55D7" w:rsidRDefault="002D55D7" w:rsidP="002D55D7">
      <w:pPr>
        <w:rPr>
          <w:u w:val="single"/>
        </w:rPr>
      </w:pPr>
    </w:p>
    <w:p w:rsidR="0084639E" w:rsidRDefault="0084639E" w:rsidP="002D55D7">
      <w:pPr>
        <w:rPr>
          <w:u w:val="single"/>
        </w:rPr>
      </w:pPr>
    </w:p>
    <w:p w:rsidR="009F37F9" w:rsidRPr="00E83BB5" w:rsidRDefault="00BB4D1A" w:rsidP="0045054E">
      <w:pPr>
        <w:pStyle w:val="Heading1"/>
      </w:pPr>
      <w:r w:rsidRPr="00E83BB5">
        <w:t>Approv</w:t>
      </w:r>
      <w:r w:rsidR="00806885">
        <w:t>al of</w:t>
      </w:r>
      <w:r w:rsidRPr="00E83BB5">
        <w:t xml:space="preserve"> </w:t>
      </w:r>
      <w:r w:rsidR="002D55D7" w:rsidRPr="00E83BB5">
        <w:t>Meeting Minutes</w:t>
      </w:r>
    </w:p>
    <w:p w:rsidR="00140909" w:rsidRPr="0084639E" w:rsidRDefault="00E83BB5" w:rsidP="00E83BB5">
      <w:pPr>
        <w:ind w:left="1080"/>
        <w:rPr>
          <w:i/>
        </w:rPr>
      </w:pPr>
      <w:r w:rsidRPr="00E83BB5">
        <w:rPr>
          <w:i/>
        </w:rPr>
        <w:t>(see 5.20.21 meeting packet)</w:t>
      </w:r>
    </w:p>
    <w:p w:rsidR="00E83BB5" w:rsidRPr="0084639E" w:rsidRDefault="00E83BB5" w:rsidP="00E83BB5">
      <w:pPr>
        <w:ind w:left="1080"/>
        <w:rPr>
          <w:i/>
        </w:rPr>
      </w:pPr>
    </w:p>
    <w:p w:rsidR="003F57E1" w:rsidRPr="003F57E1" w:rsidRDefault="003F57E1" w:rsidP="003F57E1">
      <w:pPr>
        <w:ind w:left="2160" w:hanging="1080"/>
      </w:pPr>
      <w:r w:rsidRPr="003F57E1">
        <w:rPr>
          <w:u w:val="single"/>
        </w:rPr>
        <w:t>Action:</w:t>
      </w:r>
      <w:r w:rsidRPr="003F57E1">
        <w:tab/>
        <w:t>Governance Committee members unanimously approved 11.12.20 meeting minutes.</w:t>
      </w:r>
    </w:p>
    <w:p w:rsidR="003F57E1" w:rsidRPr="003F57E1" w:rsidRDefault="003F57E1" w:rsidP="003F57E1">
      <w:pPr>
        <w:ind w:left="1080"/>
      </w:pPr>
    </w:p>
    <w:p w:rsidR="003F57E1" w:rsidRDefault="003F57E1" w:rsidP="003F57E1">
      <w:pPr>
        <w:ind w:left="1080"/>
      </w:pPr>
      <w:r w:rsidRPr="003F57E1">
        <w:rPr>
          <w:u w:val="single"/>
        </w:rPr>
        <w:lastRenderedPageBreak/>
        <w:t>Action:</w:t>
      </w:r>
      <w:r w:rsidRPr="003F57E1">
        <w:tab/>
        <w:t>Philanthropy Committee members unanimously approved 2.18.21 meeting minutes.</w:t>
      </w:r>
    </w:p>
    <w:p w:rsidR="00E83BB5" w:rsidRDefault="00E83BB5" w:rsidP="003F57E1">
      <w:pPr>
        <w:ind w:left="1080"/>
      </w:pPr>
    </w:p>
    <w:p w:rsidR="00E83BB5" w:rsidRPr="003F57E1" w:rsidRDefault="00E83BB5" w:rsidP="003F57E1">
      <w:pPr>
        <w:ind w:left="1080"/>
      </w:pPr>
    </w:p>
    <w:p w:rsidR="002E1B2C" w:rsidRPr="00E83BB5" w:rsidRDefault="002E1B2C" w:rsidP="0045054E">
      <w:pPr>
        <w:pStyle w:val="Heading1"/>
        <w:rPr>
          <w:color w:val="FF0000"/>
        </w:rPr>
      </w:pPr>
      <w:r w:rsidRPr="00E83BB5">
        <w:t>Update on Philanthropic Productivity through Q3 of FY20/21</w:t>
      </w:r>
    </w:p>
    <w:p w:rsidR="00E83BB5" w:rsidRPr="00E83BB5" w:rsidRDefault="00E83BB5" w:rsidP="00E83BB5">
      <w:pPr>
        <w:ind w:left="1080"/>
        <w:rPr>
          <w:i/>
        </w:rPr>
      </w:pPr>
      <w:r w:rsidRPr="00E83BB5">
        <w:rPr>
          <w:i/>
        </w:rPr>
        <w:t>(see 5.20.21 meeting packet)</w:t>
      </w:r>
    </w:p>
    <w:p w:rsidR="00E83BB5" w:rsidRDefault="00E83BB5" w:rsidP="00E83BB5">
      <w:pPr>
        <w:rPr>
          <w:color w:val="FF0000"/>
        </w:rPr>
      </w:pPr>
    </w:p>
    <w:p w:rsidR="00567F7E" w:rsidRPr="002640A9" w:rsidRDefault="006A671D" w:rsidP="002640A9">
      <w:pPr>
        <w:ind w:left="1080"/>
      </w:pPr>
      <w:r w:rsidRPr="002640A9">
        <w:t xml:space="preserve">Perez </w:t>
      </w:r>
      <w:r w:rsidR="004F75A2" w:rsidRPr="002640A9">
        <w:t>reviewed</w:t>
      </w:r>
      <w:r w:rsidR="002640A9" w:rsidRPr="002640A9">
        <w:t xml:space="preserve"> the recent quarter of Philanthropic Productivity fiscal year to date</w:t>
      </w:r>
      <w:r w:rsidR="00567F7E" w:rsidRPr="002640A9">
        <w:t xml:space="preserve"> thru 3/31/21</w:t>
      </w:r>
      <w:r w:rsidR="002640A9" w:rsidRPr="002640A9">
        <w:t xml:space="preserve"> and noted $7M in gift commitments which is</w:t>
      </w:r>
      <w:r w:rsidR="000C036C" w:rsidRPr="002640A9">
        <w:t xml:space="preserve"> </w:t>
      </w:r>
      <w:r w:rsidR="00567F7E" w:rsidRPr="002640A9">
        <w:t>74% of goal</w:t>
      </w:r>
      <w:r w:rsidR="002640A9" w:rsidRPr="002640A9">
        <w:t xml:space="preserve"> for the fiscal year. He shared that Advancement is trending in a good direction for reaching goal this year. As of 4/30/21 donations totaled $7.8M reaching 82% of annual goal of $9.5M.</w:t>
      </w:r>
    </w:p>
    <w:p w:rsidR="002640A9" w:rsidRPr="002640A9" w:rsidRDefault="002640A9" w:rsidP="002640A9"/>
    <w:p w:rsidR="00CB7BCF" w:rsidRDefault="002640A9" w:rsidP="002640A9">
      <w:pPr>
        <w:ind w:left="1080"/>
      </w:pPr>
      <w:r w:rsidRPr="002640A9">
        <w:t>Perez shared that Advancement is t</w:t>
      </w:r>
      <w:r w:rsidR="00CB7BCF" w:rsidRPr="002640A9">
        <w:t xml:space="preserve">rending short of goal for </w:t>
      </w:r>
      <w:r w:rsidRPr="002640A9">
        <w:t xml:space="preserve">number </w:t>
      </w:r>
      <w:r w:rsidR="00CB7BCF" w:rsidRPr="002640A9">
        <w:t xml:space="preserve">of donors </w:t>
      </w:r>
      <w:r w:rsidRPr="002640A9">
        <w:t>and number</w:t>
      </w:r>
      <w:r w:rsidR="00CB7BCF" w:rsidRPr="002640A9">
        <w:t xml:space="preserve"> of alumni donors but are seeing higher </w:t>
      </w:r>
      <w:r w:rsidR="00A439FF">
        <w:t xml:space="preserve">activity </w:t>
      </w:r>
      <w:r w:rsidR="00CB7BCF" w:rsidRPr="002640A9">
        <w:t>than last year</w:t>
      </w:r>
      <w:r w:rsidRPr="002640A9">
        <w:t>.  R</w:t>
      </w:r>
      <w:r w:rsidR="00E150DC" w:rsidRPr="002640A9">
        <w:t>ecent solicitation initiatives</w:t>
      </w:r>
      <w:r w:rsidRPr="002640A9">
        <w:t xml:space="preserve"> and </w:t>
      </w:r>
      <w:r w:rsidR="00E150DC" w:rsidRPr="002640A9">
        <w:t>campaign</w:t>
      </w:r>
      <w:r w:rsidRPr="002640A9">
        <w:t xml:space="preserve">s </w:t>
      </w:r>
      <w:r w:rsidR="00E150DC" w:rsidRPr="002640A9">
        <w:t xml:space="preserve">such as </w:t>
      </w:r>
      <w:r w:rsidR="004F75A2" w:rsidRPr="002640A9">
        <w:t>Giving Day</w:t>
      </w:r>
      <w:r w:rsidR="00A439FF">
        <w:t xml:space="preserve"> and Grad Packs</w:t>
      </w:r>
      <w:r w:rsidR="00E150DC" w:rsidRPr="002640A9">
        <w:t xml:space="preserve"> will help bring </w:t>
      </w:r>
      <w:r w:rsidRPr="002640A9">
        <w:t>numbers</w:t>
      </w:r>
      <w:r w:rsidR="00E150DC" w:rsidRPr="002640A9">
        <w:t xml:space="preserve"> up</w:t>
      </w:r>
      <w:r w:rsidR="00F928D7" w:rsidRPr="002640A9">
        <w:t xml:space="preserve"> and build a stronger culture of philanthropy at SSU</w:t>
      </w:r>
      <w:r w:rsidRPr="002640A9">
        <w:t>.</w:t>
      </w:r>
      <w:r w:rsidR="00E150DC" w:rsidRPr="002640A9">
        <w:t xml:space="preserve"> </w:t>
      </w:r>
    </w:p>
    <w:p w:rsidR="002640A9" w:rsidRDefault="002640A9" w:rsidP="002640A9">
      <w:pPr>
        <w:ind w:left="1080"/>
      </w:pPr>
    </w:p>
    <w:p w:rsidR="002640A9" w:rsidRPr="0084639E" w:rsidRDefault="002640A9" w:rsidP="002640A9">
      <w:pPr>
        <w:ind w:left="1080"/>
        <w:rPr>
          <w:u w:val="single"/>
        </w:rPr>
      </w:pPr>
      <w:r>
        <w:t>Committee</w:t>
      </w:r>
      <w:r w:rsidR="0084639E">
        <w:t xml:space="preserve"> members</w:t>
      </w:r>
      <w:r>
        <w:t xml:space="preserve"> inquired how SSU fundraising goal is set.  Perez and Ian noted that the goal </w:t>
      </w:r>
      <w:r w:rsidR="00E10DAC">
        <w:t xml:space="preserve">is set between the VP for Advancement and the President in consultation with the Chancellor’s Office.  Multiple factors are </w:t>
      </w:r>
      <w:r w:rsidR="004F75A2">
        <w:t>considered</w:t>
      </w:r>
      <w:r w:rsidR="00E10DAC">
        <w:t xml:space="preserve"> when setting the goal including historical data, Advancement team and resources, CSU tier group, etc.</w:t>
      </w:r>
    </w:p>
    <w:p w:rsidR="002640A9" w:rsidRPr="002640A9" w:rsidRDefault="002640A9" w:rsidP="002640A9">
      <w:pPr>
        <w:rPr>
          <w:color w:val="FF0000"/>
        </w:rPr>
      </w:pPr>
    </w:p>
    <w:p w:rsidR="00451B75" w:rsidRPr="0084639E" w:rsidRDefault="0084639E" w:rsidP="0084639E">
      <w:pPr>
        <w:ind w:left="1080"/>
      </w:pPr>
      <w:r w:rsidRPr="0084639E">
        <w:t xml:space="preserve">Perez shared with Committee the </w:t>
      </w:r>
      <w:r w:rsidR="004F3EC1" w:rsidRPr="0084639E">
        <w:t xml:space="preserve">Giving Day results </w:t>
      </w:r>
      <w:r w:rsidR="009A32A1" w:rsidRPr="0084639E">
        <w:t>infographic</w:t>
      </w:r>
      <w:r w:rsidRPr="0084639E">
        <w:t xml:space="preserve"> prepared by Tiffany O’Neil, Sr. Director of Alumni </w:t>
      </w:r>
      <w:r w:rsidR="004F75A2" w:rsidRPr="0084639E">
        <w:t>Engagement</w:t>
      </w:r>
      <w:r w:rsidRPr="0084639E">
        <w:t xml:space="preserve"> and Annual Giving.  Perez hopes that next year Giving Day can be used as an initiative for the Board to engage and possibly commit to a giving challenge to help boost donations. </w:t>
      </w:r>
    </w:p>
    <w:p w:rsidR="0084639E" w:rsidRDefault="0084639E" w:rsidP="0084639E">
      <w:pPr>
        <w:ind w:left="1080"/>
        <w:rPr>
          <w:color w:val="FF0000"/>
        </w:rPr>
      </w:pPr>
    </w:p>
    <w:p w:rsidR="0084639E" w:rsidRPr="0084639E" w:rsidRDefault="0084639E" w:rsidP="0084639E">
      <w:pPr>
        <w:ind w:left="1080"/>
      </w:pPr>
      <w:r w:rsidRPr="0084639E">
        <w:t xml:space="preserve">Committee members shared concern with </w:t>
      </w:r>
      <w:r w:rsidR="004E43BA">
        <w:t>online</w:t>
      </w:r>
      <w:r w:rsidRPr="0084639E">
        <w:t xml:space="preserve"> donation</w:t>
      </w:r>
      <w:r w:rsidR="004E43BA">
        <w:t xml:space="preserve"> site</w:t>
      </w:r>
      <w:r w:rsidRPr="0084639E">
        <w:t xml:space="preserve"> </w:t>
      </w:r>
      <w:r w:rsidR="004E43BA">
        <w:t xml:space="preserve">and </w:t>
      </w:r>
      <w:r w:rsidRPr="0084639E">
        <w:t>suggested that the</w:t>
      </w:r>
      <w:r w:rsidR="004E43BA">
        <w:t xml:space="preserve"> </w:t>
      </w:r>
      <w:r w:rsidRPr="0084639E">
        <w:t xml:space="preserve">site be simplified and made </w:t>
      </w:r>
      <w:r w:rsidR="004E43BA">
        <w:t xml:space="preserve">more user </w:t>
      </w:r>
      <w:r w:rsidR="004F75A2">
        <w:t>friendly</w:t>
      </w:r>
      <w:r w:rsidRPr="0084639E">
        <w:t>. Staff and Committee members discussed.</w:t>
      </w:r>
    </w:p>
    <w:p w:rsidR="00451B75" w:rsidRDefault="00451B75" w:rsidP="00451B75">
      <w:pPr>
        <w:pStyle w:val="ListParagraph"/>
        <w:ind w:left="2160"/>
        <w:rPr>
          <w:color w:val="FF0000"/>
        </w:rPr>
      </w:pPr>
    </w:p>
    <w:p w:rsidR="00806885" w:rsidRPr="00806885" w:rsidRDefault="0084639E" w:rsidP="0084639E">
      <w:pPr>
        <w:ind w:left="1080"/>
      </w:pPr>
      <w:r w:rsidRPr="00806885">
        <w:t>Perez transitioned discussion to current pla</w:t>
      </w:r>
      <w:r w:rsidR="00CD440F" w:rsidRPr="00806885">
        <w:t xml:space="preserve">nning for </w:t>
      </w:r>
      <w:r w:rsidRPr="00806885">
        <w:t xml:space="preserve">next fiscal year 2021-22 in Advancement which include supporting </w:t>
      </w:r>
      <w:r w:rsidR="00806885" w:rsidRPr="00806885">
        <w:t xml:space="preserve">the </w:t>
      </w:r>
      <w:r w:rsidRPr="00806885">
        <w:t>i</w:t>
      </w:r>
      <w:r w:rsidR="00234584" w:rsidRPr="00806885">
        <w:t>nstitutional</w:t>
      </w:r>
      <w:r w:rsidR="004F3EC1" w:rsidRPr="00806885">
        <w:t xml:space="preserve"> prio</w:t>
      </w:r>
      <w:r w:rsidRPr="00806885">
        <w:t>r</w:t>
      </w:r>
      <w:r w:rsidR="004F3EC1" w:rsidRPr="00806885">
        <w:t>ities</w:t>
      </w:r>
      <w:r w:rsidR="00806885" w:rsidRPr="00806885">
        <w:t xml:space="preserve"> of the following</w:t>
      </w:r>
      <w:r w:rsidR="00CD440F" w:rsidRPr="00806885">
        <w:t xml:space="preserve">: </w:t>
      </w:r>
    </w:p>
    <w:p w:rsidR="00806885" w:rsidRPr="00806885" w:rsidRDefault="00CD440F" w:rsidP="00806885">
      <w:pPr>
        <w:pStyle w:val="ListParagraph"/>
        <w:numPr>
          <w:ilvl w:val="0"/>
          <w:numId w:val="12"/>
        </w:numPr>
      </w:pPr>
      <w:r w:rsidRPr="00806885">
        <w:t>Access/Scholarships</w:t>
      </w:r>
    </w:p>
    <w:p w:rsidR="00806885" w:rsidRPr="00806885" w:rsidRDefault="00CD440F" w:rsidP="00806885">
      <w:pPr>
        <w:pStyle w:val="ListParagraph"/>
        <w:numPr>
          <w:ilvl w:val="0"/>
          <w:numId w:val="12"/>
        </w:numPr>
      </w:pPr>
      <w:r w:rsidRPr="00806885">
        <w:t>Workforce Development</w:t>
      </w:r>
    </w:p>
    <w:p w:rsidR="00806885" w:rsidRPr="00806885" w:rsidRDefault="00CD440F" w:rsidP="00806885">
      <w:pPr>
        <w:pStyle w:val="ListParagraph"/>
        <w:numPr>
          <w:ilvl w:val="0"/>
          <w:numId w:val="12"/>
        </w:numPr>
      </w:pPr>
      <w:r w:rsidRPr="00806885">
        <w:t xml:space="preserve">Diversity Equity </w:t>
      </w:r>
      <w:r w:rsidR="00567F7E" w:rsidRPr="00806885">
        <w:t xml:space="preserve">&amp; </w:t>
      </w:r>
      <w:r w:rsidRPr="00806885">
        <w:t>Inclusion</w:t>
      </w:r>
    </w:p>
    <w:p w:rsidR="00CD440F" w:rsidRPr="00806885" w:rsidRDefault="00CD440F" w:rsidP="00806885">
      <w:pPr>
        <w:pStyle w:val="ListParagraph"/>
        <w:numPr>
          <w:ilvl w:val="0"/>
          <w:numId w:val="12"/>
        </w:numPr>
      </w:pPr>
      <w:r w:rsidRPr="00806885">
        <w:t>Social Justice</w:t>
      </w:r>
    </w:p>
    <w:p w:rsidR="00806885" w:rsidRPr="00806885" w:rsidRDefault="00806885" w:rsidP="00806885"/>
    <w:p w:rsidR="005F434C" w:rsidRPr="00806885" w:rsidRDefault="00806885" w:rsidP="00806885">
      <w:pPr>
        <w:ind w:left="1080"/>
      </w:pPr>
      <w:r w:rsidRPr="00806885">
        <w:t xml:space="preserve">Perez noted the with the new </w:t>
      </w:r>
      <w:r w:rsidR="00CD440F" w:rsidRPr="00806885">
        <w:t>Deans</w:t>
      </w:r>
      <w:r w:rsidRPr="00806885">
        <w:t xml:space="preserve"> having had a year in their positions are focused on which direction they would like to move with their schools and are </w:t>
      </w:r>
      <w:r w:rsidR="00567F7E" w:rsidRPr="00806885">
        <w:t>set</w:t>
      </w:r>
      <w:r w:rsidRPr="00806885">
        <w:t>ting their priori</w:t>
      </w:r>
      <w:r w:rsidR="00CD440F" w:rsidRPr="00806885">
        <w:t xml:space="preserve">ties </w:t>
      </w:r>
      <w:r w:rsidRPr="00806885">
        <w:t xml:space="preserve">to work along the campus priorities listed above. </w:t>
      </w:r>
    </w:p>
    <w:p w:rsidR="00140909" w:rsidRDefault="00140909" w:rsidP="00806885">
      <w:pPr>
        <w:rPr>
          <w:color w:val="FF0000"/>
        </w:rPr>
      </w:pPr>
    </w:p>
    <w:p w:rsidR="00806885" w:rsidRPr="00806885" w:rsidRDefault="00806885" w:rsidP="00806885">
      <w:pPr>
        <w:rPr>
          <w:color w:val="FF0000"/>
        </w:rPr>
      </w:pPr>
    </w:p>
    <w:p w:rsidR="000C6710" w:rsidRDefault="000C6710" w:rsidP="0045054E">
      <w:pPr>
        <w:pStyle w:val="Heading1"/>
      </w:pPr>
      <w:r w:rsidRPr="00806885">
        <w:t>SSUF Board Member Giving Minimums</w:t>
      </w:r>
    </w:p>
    <w:p w:rsidR="00806885" w:rsidRDefault="00806885" w:rsidP="00806885">
      <w:pPr>
        <w:pStyle w:val="ListParagraph"/>
        <w:ind w:left="1080"/>
        <w:rPr>
          <w:i/>
        </w:rPr>
      </w:pPr>
      <w:r>
        <w:rPr>
          <w:i/>
        </w:rPr>
        <w:t>(see 5.20.21 meeting packet)</w:t>
      </w:r>
    </w:p>
    <w:p w:rsidR="00806885" w:rsidRPr="00806885" w:rsidRDefault="00806885" w:rsidP="00806885">
      <w:pPr>
        <w:pStyle w:val="ListParagraph"/>
        <w:ind w:left="1080"/>
        <w:rPr>
          <w:i/>
        </w:rPr>
      </w:pPr>
    </w:p>
    <w:p w:rsidR="005F434C" w:rsidRPr="00356304" w:rsidRDefault="007E0F11" w:rsidP="00356304">
      <w:pPr>
        <w:ind w:left="1080"/>
      </w:pPr>
      <w:r w:rsidRPr="00356304">
        <w:t>Pere</w:t>
      </w:r>
      <w:r w:rsidR="00356304" w:rsidRPr="00356304">
        <w:t>z reviewed a couple of CSU comparative data spreadsheets to show the range of Board Giving minimums for each Foundation Board in the CSU as well as the Board Demographics for each</w:t>
      </w:r>
      <w:r w:rsidR="00356304">
        <w:t>.  He noted the broad range in the Board giving minimums across the different CSU’s</w:t>
      </w:r>
      <w:r w:rsidR="00E13CCB">
        <w:t xml:space="preserve"> to begin discussion.</w:t>
      </w:r>
    </w:p>
    <w:p w:rsidR="009C7BB3" w:rsidRDefault="009C7BB3" w:rsidP="005F434C">
      <w:pPr>
        <w:ind w:left="1080"/>
        <w:rPr>
          <w:color w:val="FF0000"/>
        </w:rPr>
      </w:pPr>
    </w:p>
    <w:p w:rsidR="00E13CCB" w:rsidRDefault="00356304" w:rsidP="00790AEA">
      <w:pPr>
        <w:ind w:left="1080"/>
      </w:pPr>
      <w:r w:rsidRPr="00790AEA">
        <w:lastRenderedPageBreak/>
        <w:t xml:space="preserve">Perez continued </w:t>
      </w:r>
      <w:r w:rsidR="00E13CCB">
        <w:t>with a quick review of</w:t>
      </w:r>
      <w:r w:rsidRPr="00790AEA">
        <w:t xml:space="preserve"> the </w:t>
      </w:r>
      <w:r w:rsidR="00790AEA" w:rsidRPr="00790AEA">
        <w:t>revisions made to</w:t>
      </w:r>
      <w:r w:rsidRPr="00790AEA">
        <w:t xml:space="preserve"> the Board of Director’s Statement of Understanding</w:t>
      </w:r>
      <w:r w:rsidR="00790AEA" w:rsidRPr="00790AEA">
        <w:t xml:space="preserve"> presented to the Board at the March meeting</w:t>
      </w:r>
      <w:r w:rsidR="00790AEA">
        <w:t xml:space="preserve"> that went unapproved</w:t>
      </w:r>
      <w:r w:rsidR="00790AEA" w:rsidRPr="00790AEA">
        <w:t xml:space="preserve">.  </w:t>
      </w:r>
      <w:r w:rsidR="00E13CCB">
        <w:t xml:space="preserve">Question remained on how to move forward and set giving minimums taking into any impact it would have on diversity efforts in the Board membership.  </w:t>
      </w:r>
    </w:p>
    <w:p w:rsidR="00E13CCB" w:rsidRDefault="00E13CCB" w:rsidP="00790AEA">
      <w:pPr>
        <w:ind w:left="1080"/>
      </w:pPr>
    </w:p>
    <w:p w:rsidR="00790AEA" w:rsidRDefault="00E13CCB" w:rsidP="00790AEA">
      <w:pPr>
        <w:ind w:left="1080"/>
      </w:pPr>
      <w:r>
        <w:t xml:space="preserve">Perez </w:t>
      </w:r>
      <w:r w:rsidR="00790AEA">
        <w:t xml:space="preserve">shared </w:t>
      </w:r>
      <w:r>
        <w:t xml:space="preserve">it is desirable </w:t>
      </w:r>
      <w:r w:rsidR="00790AEA" w:rsidRPr="00790AEA">
        <w:t>to have</w:t>
      </w:r>
      <w:r w:rsidR="00790AEA">
        <w:t xml:space="preserve"> </w:t>
      </w:r>
      <w:r w:rsidR="00790AEA" w:rsidRPr="00790AEA">
        <w:t>100% board giving participation at a meaningful amount</w:t>
      </w:r>
      <w:r w:rsidR="00790AEA">
        <w:t xml:space="preserve"> and to have an</w:t>
      </w:r>
      <w:r w:rsidR="00790AEA" w:rsidRPr="00790AEA">
        <w:t xml:space="preserve"> </w:t>
      </w:r>
      <w:r w:rsidR="00790AEA">
        <w:t>e</w:t>
      </w:r>
      <w:r w:rsidR="00790AEA" w:rsidRPr="00790AEA">
        <w:t xml:space="preserve">ngaged </w:t>
      </w:r>
      <w:r w:rsidR="00790AEA">
        <w:t>B</w:t>
      </w:r>
      <w:r w:rsidR="00790AEA" w:rsidRPr="00790AEA">
        <w:t xml:space="preserve">oard with </w:t>
      </w:r>
      <w:r w:rsidR="00790AEA">
        <w:t xml:space="preserve">a </w:t>
      </w:r>
      <w:r w:rsidR="00790AEA" w:rsidRPr="00790AEA">
        <w:t>philanthropic focus</w:t>
      </w:r>
      <w:r w:rsidR="00790AEA">
        <w:t xml:space="preserve"> keeping in mind the importance of having a</w:t>
      </w:r>
      <w:r w:rsidR="00790AEA" w:rsidRPr="00790AEA">
        <w:t xml:space="preserve"> diverse board reflective of </w:t>
      </w:r>
      <w:r w:rsidR="00790AEA">
        <w:t>the local</w:t>
      </w:r>
      <w:r w:rsidR="00790AEA" w:rsidRPr="00790AEA">
        <w:t xml:space="preserve"> community</w:t>
      </w:r>
      <w:r w:rsidR="00790AEA">
        <w:t xml:space="preserve">. Taking into consideration </w:t>
      </w:r>
      <w:r w:rsidR="00790AEA" w:rsidRPr="00790AEA">
        <w:t>cultural diversity</w:t>
      </w:r>
      <w:r w:rsidR="00790AEA">
        <w:t xml:space="preserve">, </w:t>
      </w:r>
      <w:r w:rsidR="00790AEA" w:rsidRPr="00790AEA">
        <w:t>gender</w:t>
      </w:r>
      <w:r w:rsidR="00790AEA">
        <w:t xml:space="preserve">, </w:t>
      </w:r>
      <w:r w:rsidR="00790AEA" w:rsidRPr="00790AEA">
        <w:t>alums</w:t>
      </w:r>
      <w:r w:rsidR="00790AEA">
        <w:t xml:space="preserve">, and </w:t>
      </w:r>
      <w:r w:rsidR="00790AEA" w:rsidRPr="00790AEA">
        <w:t xml:space="preserve">various profession </w:t>
      </w:r>
      <w:r w:rsidR="00790AEA">
        <w:t xml:space="preserve">business and </w:t>
      </w:r>
      <w:r w:rsidR="00790AEA" w:rsidRPr="00790AEA">
        <w:t>org</w:t>
      </w:r>
      <w:r w:rsidR="00790AEA">
        <w:t>anization</w:t>
      </w:r>
      <w:r w:rsidR="00790AEA" w:rsidRPr="00790AEA">
        <w:t xml:space="preserve"> representation</w:t>
      </w:r>
      <w:r w:rsidR="00790AEA">
        <w:t xml:space="preserve">.  </w:t>
      </w:r>
    </w:p>
    <w:p w:rsidR="00790AEA" w:rsidRDefault="00790AEA" w:rsidP="00790AEA">
      <w:pPr>
        <w:ind w:left="1080"/>
      </w:pPr>
    </w:p>
    <w:p w:rsidR="00790AEA" w:rsidRDefault="00790AEA" w:rsidP="00790AEA">
      <w:pPr>
        <w:ind w:left="1080"/>
      </w:pPr>
      <w:r>
        <w:t>Perez continued to also suggest focusing on some Board structure revisions</w:t>
      </w:r>
      <w:r w:rsidR="00E13CCB">
        <w:t xml:space="preserve"> suggesting that the Board Chair be a community Board member as well as the Committee Chairs being community</w:t>
      </w:r>
      <w:r w:rsidR="007D1432">
        <w:t xml:space="preserve"> Board</w:t>
      </w:r>
      <w:r w:rsidR="00E13CCB">
        <w:t xml:space="preserve"> members to encourage more engagement from the Board. The Board Chair would work with the University President and VP for Advancement in setting priorities that align with campus initiatives.</w:t>
      </w:r>
    </w:p>
    <w:p w:rsidR="00E13CCB" w:rsidRDefault="00E13CCB" w:rsidP="00790AEA">
      <w:pPr>
        <w:ind w:left="1080"/>
      </w:pPr>
    </w:p>
    <w:p w:rsidR="00E13CCB" w:rsidRDefault="00E13CCB" w:rsidP="00790AEA">
      <w:pPr>
        <w:ind w:left="1080"/>
      </w:pPr>
      <w:r>
        <w:t>Committee members brought up questions regarding the Board being ready for an active community Chair to take the lead as well as how to identify who the key person would be to hold the Chair position.</w:t>
      </w:r>
    </w:p>
    <w:p w:rsidR="00E13CCB" w:rsidRDefault="00E13CCB" w:rsidP="00790AEA">
      <w:pPr>
        <w:ind w:left="1080"/>
      </w:pPr>
    </w:p>
    <w:p w:rsidR="00E13CCB" w:rsidRPr="00790AEA" w:rsidRDefault="00E13CCB" w:rsidP="00790AEA">
      <w:pPr>
        <w:ind w:left="1080"/>
      </w:pPr>
      <w:r>
        <w:t xml:space="preserve">After discussion, Committee members agreed that it would be best to determine the Board structure before setting up giving minimums. </w:t>
      </w:r>
    </w:p>
    <w:p w:rsidR="00356304" w:rsidRPr="003435FF" w:rsidRDefault="00356304" w:rsidP="005F434C">
      <w:pPr>
        <w:ind w:left="1080"/>
      </w:pPr>
    </w:p>
    <w:p w:rsidR="00356304" w:rsidRDefault="003435FF" w:rsidP="005F434C">
      <w:pPr>
        <w:ind w:left="1080"/>
      </w:pPr>
      <w:r w:rsidRPr="003435FF">
        <w:t xml:space="preserve">Perez </w:t>
      </w:r>
      <w:r w:rsidR="006C392E">
        <w:t xml:space="preserve">set forth the following </w:t>
      </w:r>
      <w:r w:rsidR="008E4D48">
        <w:t>items for Governance Committee to consider:</w:t>
      </w:r>
    </w:p>
    <w:p w:rsidR="007D1432" w:rsidRDefault="007D1432" w:rsidP="008E4D48">
      <w:pPr>
        <w:pStyle w:val="ListParagraph"/>
        <w:numPr>
          <w:ilvl w:val="0"/>
          <w:numId w:val="12"/>
        </w:numPr>
      </w:pPr>
      <w:r w:rsidRPr="001D4BD7">
        <w:rPr>
          <w:szCs w:val="26"/>
        </w:rPr>
        <w:t>Focus on structural changes</w:t>
      </w:r>
      <w:r w:rsidRPr="001D4BD7">
        <w:t xml:space="preserve"> before revisiting board giving minimums </w:t>
      </w:r>
    </w:p>
    <w:p w:rsidR="008E4D48" w:rsidRDefault="004A66D4" w:rsidP="008E4D48">
      <w:pPr>
        <w:pStyle w:val="ListParagraph"/>
        <w:numPr>
          <w:ilvl w:val="0"/>
          <w:numId w:val="12"/>
        </w:numPr>
      </w:pPr>
      <w:r>
        <w:t>Board organization changes, including identifying Community Chair of Board.</w:t>
      </w:r>
    </w:p>
    <w:p w:rsidR="004A66D4" w:rsidRDefault="004A66D4" w:rsidP="008E4D48">
      <w:pPr>
        <w:pStyle w:val="ListParagraph"/>
        <w:numPr>
          <w:ilvl w:val="0"/>
          <w:numId w:val="12"/>
        </w:numPr>
      </w:pPr>
      <w:r>
        <w:t>Diversity considerations in identifying new Board Members to serve.</w:t>
      </w:r>
    </w:p>
    <w:p w:rsidR="004A66D4" w:rsidRPr="003435FF" w:rsidRDefault="004A66D4" w:rsidP="008E4D48">
      <w:pPr>
        <w:pStyle w:val="ListParagraph"/>
        <w:numPr>
          <w:ilvl w:val="0"/>
          <w:numId w:val="12"/>
        </w:numPr>
      </w:pPr>
      <w:r>
        <w:t>Identifying holes in professional diversity on Board.</w:t>
      </w:r>
    </w:p>
    <w:p w:rsidR="003435FF" w:rsidRPr="003435FF" w:rsidRDefault="003435FF" w:rsidP="005F434C">
      <w:pPr>
        <w:ind w:left="1080"/>
      </w:pPr>
    </w:p>
    <w:p w:rsidR="008435DD" w:rsidRPr="003435FF" w:rsidRDefault="008435DD" w:rsidP="003435FF"/>
    <w:p w:rsidR="008435DD" w:rsidRPr="003435FF" w:rsidRDefault="000C6710" w:rsidP="0045054E">
      <w:pPr>
        <w:pStyle w:val="Heading1"/>
      </w:pPr>
      <w:r w:rsidRPr="003435FF">
        <w:t>Nominations and Potential New Board and Committee Members</w:t>
      </w:r>
    </w:p>
    <w:p w:rsidR="003435FF" w:rsidRDefault="003435FF" w:rsidP="003435FF">
      <w:pPr>
        <w:pStyle w:val="ListParagraph"/>
        <w:ind w:left="1080"/>
        <w:rPr>
          <w:i/>
        </w:rPr>
      </w:pPr>
      <w:r>
        <w:rPr>
          <w:i/>
        </w:rPr>
        <w:t>(see 5.20.21 meeting packet)</w:t>
      </w:r>
    </w:p>
    <w:p w:rsidR="003435FF" w:rsidRPr="003435FF" w:rsidRDefault="003435FF" w:rsidP="003435FF">
      <w:pPr>
        <w:pStyle w:val="ListParagraph"/>
        <w:ind w:left="1080"/>
        <w:rPr>
          <w:i/>
        </w:rPr>
      </w:pPr>
    </w:p>
    <w:p w:rsidR="008435DD" w:rsidRPr="00B327D1" w:rsidRDefault="00B327D1" w:rsidP="00B327D1">
      <w:pPr>
        <w:ind w:left="360" w:firstLine="720"/>
      </w:pPr>
      <w:bookmarkStart w:id="1" w:name="_Hlk71643555"/>
      <w:r w:rsidRPr="00B327D1">
        <w:t>Hannah reviewed n</w:t>
      </w:r>
      <w:r w:rsidR="008435DD" w:rsidRPr="00B327D1">
        <w:t>ew Board Memb</w:t>
      </w:r>
      <w:r w:rsidRPr="00B327D1">
        <w:t xml:space="preserve">ers to be voted in at the upcoming June Board meeting. </w:t>
      </w:r>
    </w:p>
    <w:p w:rsidR="00B327D1" w:rsidRPr="00B327D1" w:rsidRDefault="00B327D1" w:rsidP="00B327D1">
      <w:pPr>
        <w:pStyle w:val="ListParagraph"/>
        <w:numPr>
          <w:ilvl w:val="0"/>
          <w:numId w:val="12"/>
        </w:numPr>
      </w:pPr>
      <w:r w:rsidRPr="00B327D1">
        <w:t xml:space="preserve">New </w:t>
      </w:r>
      <w:r w:rsidR="000D5EC8" w:rsidRPr="00B327D1">
        <w:t>AS student reps</w:t>
      </w:r>
      <w:r w:rsidRPr="00B327D1">
        <w:t xml:space="preserve"> </w:t>
      </w:r>
      <w:r w:rsidR="000D5EC8" w:rsidRPr="00B327D1">
        <w:t xml:space="preserve">Noelia </w:t>
      </w:r>
      <w:proofErr w:type="spellStart"/>
      <w:r w:rsidR="000D5EC8" w:rsidRPr="00B327D1">
        <w:t>Brambila</w:t>
      </w:r>
      <w:proofErr w:type="spellEnd"/>
      <w:r w:rsidR="000D5EC8" w:rsidRPr="00B327D1">
        <w:t xml:space="preserve">, AS President </w:t>
      </w:r>
      <w:r w:rsidR="004F75A2" w:rsidRPr="00B327D1">
        <w:t>&amp; Christian</w:t>
      </w:r>
      <w:r w:rsidR="000D5EC8" w:rsidRPr="00B327D1">
        <w:t xml:space="preserve"> Franco, AS Senator for Community</w:t>
      </w:r>
      <w:r w:rsidRPr="00B327D1">
        <w:t>.</w:t>
      </w:r>
    </w:p>
    <w:p w:rsidR="00B327D1" w:rsidRPr="00B327D1" w:rsidRDefault="000D5EC8" w:rsidP="00B327D1">
      <w:pPr>
        <w:pStyle w:val="ListParagraph"/>
        <w:numPr>
          <w:ilvl w:val="0"/>
          <w:numId w:val="12"/>
        </w:numPr>
      </w:pPr>
      <w:r w:rsidRPr="00B327D1">
        <w:t xml:space="preserve">Faculty Rep Lynn Stauffer </w:t>
      </w:r>
      <w:r w:rsidR="00B327D1" w:rsidRPr="00B327D1">
        <w:t xml:space="preserve">is </w:t>
      </w:r>
      <w:r w:rsidRPr="00B327D1">
        <w:t xml:space="preserve">retiring </w:t>
      </w:r>
      <w:r w:rsidR="00B327D1" w:rsidRPr="00B327D1">
        <w:t xml:space="preserve">and will be stepping down as the Board Faculty Rep.  New Faculty rep will be identified once the new Provost has been appointed.  </w:t>
      </w:r>
      <w:r w:rsidR="007D1432">
        <w:t>Committee</w:t>
      </w:r>
      <w:r w:rsidR="00B327D1" w:rsidRPr="00B327D1">
        <w:t xml:space="preserve"> suggested asking Stauffer to remain on Board as a Community member and Committee agreed to appoint her if she accepts.  Staff will reach out to determine her continuance.</w:t>
      </w:r>
    </w:p>
    <w:p w:rsidR="00442EC3" w:rsidRPr="00B327D1" w:rsidRDefault="00B327D1" w:rsidP="00B327D1">
      <w:pPr>
        <w:pStyle w:val="ListParagraph"/>
        <w:numPr>
          <w:ilvl w:val="0"/>
          <w:numId w:val="12"/>
        </w:numPr>
      </w:pPr>
      <w:r w:rsidRPr="00B327D1">
        <w:t xml:space="preserve">With Joyce Lopes leaving SSU, </w:t>
      </w:r>
      <w:r w:rsidR="007D1432">
        <w:t>I</w:t>
      </w:r>
      <w:r w:rsidR="00442EC3" w:rsidRPr="00B327D1">
        <w:t>nterim VP</w:t>
      </w:r>
      <w:r w:rsidRPr="00B327D1">
        <w:t xml:space="preserve"> of Administration and Finance and campus </w:t>
      </w:r>
      <w:r w:rsidR="00442EC3" w:rsidRPr="00B327D1">
        <w:t>CFO</w:t>
      </w:r>
      <w:r w:rsidRPr="00B327D1">
        <w:t>, Stan Nosek will hold her vacant spot on the Board until a new VP has been appointed.</w:t>
      </w:r>
      <w:r w:rsidR="00217258">
        <w:t xml:space="preserve">  In filling this role, Nosek will also be </w:t>
      </w:r>
      <w:r w:rsidR="007D1432">
        <w:t>a member</w:t>
      </w:r>
      <w:r w:rsidR="00217258">
        <w:t xml:space="preserve"> of the Investment</w:t>
      </w:r>
      <w:r w:rsidR="007D1432">
        <w:t xml:space="preserve"> Committee</w:t>
      </w:r>
      <w:r w:rsidR="00217258">
        <w:t xml:space="preserve"> and </w:t>
      </w:r>
      <w:r w:rsidR="007D1432">
        <w:t xml:space="preserve">staff to the </w:t>
      </w:r>
      <w:r w:rsidR="00217258">
        <w:t>Audit Committee.</w:t>
      </w:r>
    </w:p>
    <w:p w:rsidR="00B327D1" w:rsidRPr="00B327D1" w:rsidRDefault="00B327D1" w:rsidP="00B327D1">
      <w:pPr>
        <w:pStyle w:val="ListParagraph"/>
        <w:numPr>
          <w:ilvl w:val="0"/>
          <w:numId w:val="12"/>
        </w:numPr>
      </w:pPr>
      <w:r w:rsidRPr="00B327D1">
        <w:t xml:space="preserve">SSU Alumni </w:t>
      </w:r>
      <w:r w:rsidR="004F75A2" w:rsidRPr="00B327D1">
        <w:t>Association</w:t>
      </w:r>
      <w:r w:rsidRPr="00B327D1">
        <w:t xml:space="preserve"> Rep, Joe Huang term has ended and </w:t>
      </w:r>
      <w:r w:rsidR="000D5EC8" w:rsidRPr="00B327D1">
        <w:t xml:space="preserve">Travis Saracco, </w:t>
      </w:r>
      <w:r w:rsidR="00D045DB" w:rsidRPr="00B327D1">
        <w:t xml:space="preserve">President </w:t>
      </w:r>
      <w:r w:rsidRPr="00B327D1">
        <w:t>of</w:t>
      </w:r>
      <w:r w:rsidR="000D5EC8" w:rsidRPr="00B327D1">
        <w:t xml:space="preserve"> SSUAA</w:t>
      </w:r>
      <w:r w:rsidRPr="00B327D1">
        <w:t xml:space="preserve"> has been appointed to serve as the new Alumni </w:t>
      </w:r>
      <w:r w:rsidR="004F75A2" w:rsidRPr="00B327D1">
        <w:t>Association</w:t>
      </w:r>
      <w:r w:rsidRPr="00B327D1">
        <w:t xml:space="preserve"> Rep. As</w:t>
      </w:r>
      <w:r w:rsidR="000D5EC8" w:rsidRPr="00B327D1">
        <w:t xml:space="preserve"> of </w:t>
      </w:r>
      <w:r w:rsidR="004F75A2" w:rsidRPr="00B327D1">
        <w:t>July 1st,</w:t>
      </w:r>
      <w:r w:rsidR="000D5EC8" w:rsidRPr="00B327D1">
        <w:t xml:space="preserve"> he will be past president of SSUAA</w:t>
      </w:r>
      <w:bookmarkEnd w:id="1"/>
      <w:r w:rsidRPr="00B327D1">
        <w:t xml:space="preserve">.  </w:t>
      </w:r>
      <w:r w:rsidR="007D1432">
        <w:t>Felte</w:t>
      </w:r>
      <w:r w:rsidRPr="00B327D1">
        <w:t xml:space="preserve"> recommended a</w:t>
      </w:r>
      <w:r w:rsidR="003E6AE1" w:rsidRPr="00B327D1">
        <w:t>sk</w:t>
      </w:r>
      <w:r w:rsidRPr="00B327D1">
        <w:t>ing</w:t>
      </w:r>
      <w:r w:rsidR="003E6AE1" w:rsidRPr="00B327D1">
        <w:t xml:space="preserve"> Joe Huang to </w:t>
      </w:r>
      <w:r w:rsidRPr="00B327D1">
        <w:t xml:space="preserve">continue to </w:t>
      </w:r>
      <w:r w:rsidR="003E6AE1" w:rsidRPr="00B327D1">
        <w:t xml:space="preserve">serve on </w:t>
      </w:r>
      <w:r w:rsidRPr="00B327D1">
        <w:t xml:space="preserve">Foundation </w:t>
      </w:r>
      <w:r w:rsidR="003E6AE1" w:rsidRPr="00B327D1">
        <w:t>Board</w:t>
      </w:r>
      <w:r w:rsidRPr="00B327D1">
        <w:t xml:space="preserve"> as a Community member.  C</w:t>
      </w:r>
      <w:r w:rsidR="009A694D" w:rsidRPr="00B327D1">
        <w:t>ommittee supported</w:t>
      </w:r>
      <w:r w:rsidRPr="00B327D1">
        <w:t xml:space="preserve"> Joe’s nomination if he accepts.</w:t>
      </w:r>
    </w:p>
    <w:p w:rsidR="000C6710" w:rsidRPr="00217258" w:rsidRDefault="000C6710" w:rsidP="0045054E">
      <w:pPr>
        <w:pStyle w:val="Heading1"/>
      </w:pPr>
      <w:r w:rsidRPr="00883A4E">
        <w:lastRenderedPageBreak/>
        <w:t>Open Items</w:t>
      </w:r>
    </w:p>
    <w:p w:rsidR="00217258" w:rsidRDefault="00217258" w:rsidP="00217258"/>
    <w:p w:rsidR="00217258" w:rsidRDefault="00217258" w:rsidP="00217258">
      <w:pPr>
        <w:ind w:left="1080"/>
      </w:pPr>
      <w:r>
        <w:t xml:space="preserve">Before concluding meeting, Hannah proposed to Committees whether to continue with joint meetings or revert to separate meetings.  Committees agreed to continue with joint meetings for the time to have better collaboration in determining key items in Board organizational changes and how it will drive future decisions on Board Philanthropy. </w:t>
      </w:r>
    </w:p>
    <w:p w:rsidR="00217258" w:rsidRDefault="00217258" w:rsidP="00217258">
      <w:pPr>
        <w:ind w:left="1080"/>
      </w:pPr>
    </w:p>
    <w:p w:rsidR="00217258" w:rsidRDefault="00217258" w:rsidP="00217258">
      <w:pPr>
        <w:ind w:left="1080"/>
      </w:pPr>
      <w:r>
        <w:t xml:space="preserve">Meeting closed at 3:37pm. </w:t>
      </w:r>
    </w:p>
    <w:p w:rsidR="00217258" w:rsidRDefault="00217258" w:rsidP="00217258">
      <w:pPr>
        <w:ind w:left="1080"/>
      </w:pPr>
    </w:p>
    <w:p w:rsidR="00217258" w:rsidRDefault="00217258" w:rsidP="00217258">
      <w:pPr>
        <w:ind w:left="1080"/>
      </w:pPr>
    </w:p>
    <w:p w:rsidR="00217258" w:rsidRDefault="007012DB" w:rsidP="00217258">
      <w:pPr>
        <w:ind w:left="1080"/>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60960</wp:posOffset>
                </wp:positionV>
                <wp:extent cx="2857500" cy="289560"/>
                <wp:effectExtent l="0" t="0" r="19050" b="15240"/>
                <wp:wrapNone/>
                <wp:docPr id="3" name="Text Box 3"/>
                <wp:cNvGraphicFramePr/>
                <a:graphic xmlns:a="http://schemas.openxmlformats.org/drawingml/2006/main">
                  <a:graphicData uri="http://schemas.microsoft.com/office/word/2010/wordprocessingShape">
                    <wps:wsp>
                      <wps:cNvSpPr txBox="1"/>
                      <wps:spPr>
                        <a:xfrm>
                          <a:off x="0" y="0"/>
                          <a:ext cx="2857500" cy="289560"/>
                        </a:xfrm>
                        <a:prstGeom prst="rect">
                          <a:avLst/>
                        </a:prstGeom>
                        <a:solidFill>
                          <a:schemeClr val="tx1"/>
                        </a:solidFill>
                        <a:ln w="6350">
                          <a:solidFill>
                            <a:prstClr val="black"/>
                          </a:solidFill>
                        </a:ln>
                      </wps:spPr>
                      <wps:txbx>
                        <w:txbxContent>
                          <w:p w:rsidR="007012DB" w:rsidRDefault="007012DB">
                            <w:r>
                              <w:t>Kyle Bishop-Gabriel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73.8pt;margin-top:4.8pt;width:225pt;height:22.8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nqTAIAAKEEAAAOAAAAZHJzL2Uyb0RvYy54bWysVE1vGjEQvVfqf7B8LwskJASxRJQoVaUo&#10;iZREORuvF1b1elzbsJv++j6bhUDaU9WLd778PPNmZqfXba3ZVjlfkcn5oNfnTBlJRWVWOX95vv0y&#10;5swHYQqhyaicvynPr2efP00bO1FDWpMulGMAMX7S2JyvQ7CTLPNyrWrhe2SVgbMkV4sA1a2ywokG&#10;6LXOhv3+RdaQK6wjqbyH9Wbn5LOEX5ZKhoey9CownXPkFtLp0rmMZzabisnKCbuuZJeG+IcsalEZ&#10;PHqAuhFBsI2r/oCqK+nIUxl6kuqMyrKSKtWAagb9D9U8rYVVqRaQ4+2BJv//YOX99tGxqsj5GWdG&#10;1GjRs2oD+0otO4vsNNZPEPRkERZamNHlvd3DGItuS1fHL8ph8IPntwO3EUzCOByPLkd9uCR8w/HV&#10;6CKRn73fts6Hb4pqFoWcO/QuUSq2dz4gE4TuQ+JjnnRV3FZaJyXOi1pox7YCnQ5tyhE3TqK0YU3O&#10;L85G/QR84ovQh/tLLeSPWOUpAjRtYIyc7GqPUmiXbUfUkoo38ORoN2feytsKuHfCh0fhMFioH8sS&#10;HnCUmpAMdRJna3K//maP8eg3vJw1GNSc+58b4RRn+rvBJFwNzs/jZCflfHQ5hOKOPctjj9nUCwJD&#10;A6yllUmM8UHvxdJR/YqdmsdX4RJG4m1QuhcXYbc+2Emp5vMUhFm2ItyZJysjdOxI5PO5fRXOdv0M&#10;mIR72o+0mHxo6y423jQ03wQqq9TzSPCO1Y537EFqS7ezcdGO9RT1/meZ/QYAAP//AwBQSwMEFAAG&#10;AAgAAAAhAHb3+OzZAAAABQEAAA8AAABkcnMvZG93bnJldi54bWxMj8FOwzAQRO9I/IO1SNyoQ0UK&#10;hDhVhQR3mhaubrxNosbrEG/atF/PcoLjaEYzb/Ll5Dt1xCG2gQzczxJQSFVwLdUGNuXb3ROoyJac&#10;7QKhgTNGWBbXV7nNXDjRBx7XXCspoZhZAw1zn2kdqwa9jbPQI4m3D4O3LHKotRvsScp9p+dJstDe&#10;tiQLje3xtcHqsB69gT0/fp5LLN8vm8t4+F7FLX3x1pjbm2n1Aopx4r8w/OILOhTCtAsjuag6A3KE&#10;DTwvQIn5kCaidwbSdA66yPV/+uIHAAD//wMAUEsBAi0AFAAGAAgAAAAhALaDOJL+AAAA4QEAABMA&#10;AAAAAAAAAAAAAAAAAAAAAFtDb250ZW50X1R5cGVzXS54bWxQSwECLQAUAAYACAAAACEAOP0h/9YA&#10;AACUAQAACwAAAAAAAAAAAAAAAAAvAQAAX3JlbHMvLnJlbHNQSwECLQAUAAYACAAAACEA6kyZ6kwC&#10;AAChBAAADgAAAAAAAAAAAAAAAAAuAgAAZHJzL2Uyb0RvYy54bWxQSwECLQAUAAYACAAAACEAdvf4&#10;7NkAAAAFAQAADwAAAAAAAAAAAAAAAACmBAAAZHJzL2Rvd25yZXYueG1sUEsFBgAAAAAEAAQA8wAA&#10;AKwFAAAAAA==&#10;" fillcolor="black [3213]" strokeweight=".5pt">
                <v:textbox>
                  <w:txbxContent>
                    <w:p w:rsidR="007012DB" w:rsidRDefault="007012DB">
                      <w:r>
                        <w:t>Kyle Bishop-Gabriel – Redacted Signature</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647700</wp:posOffset>
                </wp:positionH>
                <wp:positionV relativeFrom="paragraph">
                  <wp:posOffset>76200</wp:posOffset>
                </wp:positionV>
                <wp:extent cx="2263140" cy="266700"/>
                <wp:effectExtent l="0" t="0" r="22860" b="19050"/>
                <wp:wrapNone/>
                <wp:docPr id="1" name="Text Box 1"/>
                <wp:cNvGraphicFramePr/>
                <a:graphic xmlns:a="http://schemas.openxmlformats.org/drawingml/2006/main">
                  <a:graphicData uri="http://schemas.microsoft.com/office/word/2010/wordprocessingShape">
                    <wps:wsp>
                      <wps:cNvSpPr txBox="1"/>
                      <wps:spPr>
                        <a:xfrm>
                          <a:off x="0" y="0"/>
                          <a:ext cx="2263140" cy="266700"/>
                        </a:xfrm>
                        <a:prstGeom prst="rect">
                          <a:avLst/>
                        </a:prstGeom>
                        <a:solidFill>
                          <a:schemeClr val="tx1"/>
                        </a:solidFill>
                        <a:ln w="6350">
                          <a:solidFill>
                            <a:prstClr val="black"/>
                          </a:solidFill>
                        </a:ln>
                      </wps:spPr>
                      <wps:txbx>
                        <w:txbxContent>
                          <w:p w:rsidR="007012DB" w:rsidRDefault="007012DB">
                            <w:r>
                              <w:t>Ian Hannah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 o:spid="_x0000_s1027" type="#_x0000_t202" style="position:absolute;left:0;text-align:left;margin-left:51pt;margin-top:6pt;width:178.2pt;height: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drSwIAAKgEAAAOAAAAZHJzL2Uyb0RvYy54bWysVE1vGjEQvVfqf7B8LwuEkBRliSgRVSWU&#10;RCJVzsbrDat6Pa5t2KW/vs9mISTtqerFO19+nnkzsze3ba3ZTjlfkcn5oNfnTBlJRWVecv79afHp&#10;mjMfhCmEJqNyvlee304/frhp7EQNaUO6UI4BxPhJY3O+CcFOsszLjaqF75FVBs6SXC0CVPeSFU40&#10;QK91Nuz3x1lDrrCOpPIe1ruDk08TflkqGR7K0qvAdM6RW0inS+c6ntn0RkxenLCbSnZpiH/IohaV&#10;waMnqDsRBNu66g+oupKOPJWhJ6nOqCwrqVINqGbQf1fNaiOsSrWAHG9PNPn/Byvvd4+OVQV6x5kR&#10;NVr0pNrAvlDLBpGdxvoJglYWYaGFOUZ2dg9jLLotXR2/KIfBD573J24jmIRxOBxfDEZwSfiG4/FV&#10;P5Gfvd62zoevimoWhZw79C5RKnZLH/AiQo8h8TFPuioWldZJifOi5tqxnUCnQ5tyxI03UdqwJufj&#10;i8t+An7ji9Cn+2st5I9Y5VsEaNrAGDk51B6l0K7bjsGOlzUVe9Dl6DBu3spFBfil8OFROMwXaMDO&#10;hAccpSbkRJ3E2Ybcr7/ZYzzaDi9nDeY15/7nVjjFmf5mMBCfB6PIbkjK6PJqCMWde9bnHrOt5wSi&#10;0HRkl8QYH/RRLB3Vz1itWXwVLmEk3gazR3EeDluE1ZRqNktBGGkrwtKsrIzQsTGR1qf2WTjbtTVg&#10;IO7pONli8q67h9h409BsG6isUusjzwdWO/qxDqk73erGfTvXU9TrD2b6GwAA//8DAFBLAwQUAAYA&#10;CAAAACEAjKLtLdwAAAAJAQAADwAAAGRycy9kb3ducmV2LnhtbEyPQW/CMAyF75P2HyIj7TYSUNlQ&#10;1xShSdt9FLZraExb0Thdk0Lh18+cxsl+8tPz97LV6Fpxwj40njTMpgoEUultQ5WGbfHxvAQRoiFr&#10;Wk+o4YIBVvnjQ2ZS68/0hadNrASHUEiNhjrGLpUylDU6E6a+Q+LbwffORJZ9JW1vzhzuWjlX6kU6&#10;0xB/qE2H7zWWx83gNBzi6/elwOLzur0Ox9912NFP3Gn9NBnXbyAijvHfDDd8RoecmfZ+IBtEy1rN&#10;uUvk5TbZkCyWCYi9hkWiQOaZvG+Q/wEAAP//AwBQSwECLQAUAAYACAAAACEAtoM4kv4AAADhAQAA&#10;EwAAAAAAAAAAAAAAAAAAAAAAW0NvbnRlbnRfVHlwZXNdLnhtbFBLAQItABQABgAIAAAAIQA4/SH/&#10;1gAAAJQBAAALAAAAAAAAAAAAAAAAAC8BAABfcmVscy8ucmVsc1BLAQItABQABgAIAAAAIQAhjMdr&#10;SwIAAKgEAAAOAAAAAAAAAAAAAAAAAC4CAABkcnMvZTJvRG9jLnhtbFBLAQItABQABgAIAAAAIQCM&#10;ou0t3AAAAAkBAAAPAAAAAAAAAAAAAAAAAKUEAABkcnMvZG93bnJldi54bWxQSwUGAAAAAAQABADz&#10;AAAArgUAAAAA&#10;" fillcolor="black [3213]" strokeweight=".5pt">
                <v:textbox>
                  <w:txbxContent>
                    <w:p w:rsidR="007012DB" w:rsidRDefault="007012DB">
                      <w:r>
                        <w:t>Ian Hannah – Redacted Signature</w:t>
                      </w:r>
                    </w:p>
                  </w:txbxContent>
                </v:textbox>
              </v:shape>
            </w:pict>
          </mc:Fallback>
        </mc:AlternateContent>
      </w:r>
    </w:p>
    <w:p w:rsidR="00217258" w:rsidRPr="00516E37" w:rsidRDefault="00217258" w:rsidP="00217258">
      <w:pPr>
        <w:ind w:left="1080"/>
      </w:pPr>
      <w:r w:rsidRPr="00516E37">
        <w:t>________________________</w:t>
      </w:r>
      <w:r w:rsidRPr="00516E37">
        <w:tab/>
      </w:r>
      <w:r w:rsidRPr="00516E37">
        <w:tab/>
      </w:r>
      <w:r w:rsidRPr="00516E37">
        <w:tab/>
        <w:t>___________________________</w:t>
      </w:r>
    </w:p>
    <w:p w:rsidR="00217258" w:rsidRPr="00516E37" w:rsidRDefault="00217258" w:rsidP="00217258">
      <w:pPr>
        <w:ind w:left="360" w:right="180" w:firstLine="720"/>
        <w:rPr>
          <w:i/>
        </w:rPr>
      </w:pPr>
      <w:r>
        <w:rPr>
          <w:i/>
        </w:rPr>
        <w:t xml:space="preserve">Minutes Approved by:     </w:t>
      </w:r>
      <w:r>
        <w:rPr>
          <w:i/>
        </w:rPr>
        <w:tab/>
      </w:r>
      <w:r>
        <w:rPr>
          <w:i/>
        </w:rPr>
        <w:tab/>
      </w:r>
      <w:r>
        <w:rPr>
          <w:i/>
        </w:rPr>
        <w:tab/>
      </w:r>
      <w:r>
        <w:rPr>
          <w:i/>
        </w:rPr>
        <w:tab/>
      </w:r>
      <w:r w:rsidRPr="00516E37">
        <w:rPr>
          <w:i/>
        </w:rPr>
        <w:t>Minutes Prepared by:</w:t>
      </w:r>
    </w:p>
    <w:p w:rsidR="00217258" w:rsidRPr="000465B5" w:rsidRDefault="00217258" w:rsidP="00217258">
      <w:pPr>
        <w:ind w:left="360" w:right="180" w:firstLine="720"/>
      </w:pPr>
      <w:r w:rsidRPr="000465B5">
        <w:t>Ian Hannah</w:t>
      </w:r>
      <w:r w:rsidRPr="00516E37">
        <w:t xml:space="preserve">           </w:t>
      </w:r>
      <w:r w:rsidRPr="00516E37">
        <w:tab/>
      </w:r>
      <w:r w:rsidRPr="00516E37">
        <w:tab/>
      </w:r>
      <w:r w:rsidRPr="00516E37">
        <w:tab/>
      </w:r>
      <w:r w:rsidRPr="00516E37">
        <w:tab/>
      </w:r>
      <w:r>
        <w:tab/>
      </w:r>
      <w:r w:rsidRPr="000465B5">
        <w:t>Kyle Bishop-Gabriel</w:t>
      </w:r>
    </w:p>
    <w:p w:rsidR="00217258" w:rsidRDefault="00217258" w:rsidP="00217258">
      <w:pPr>
        <w:ind w:left="5760" w:right="180" w:hanging="4680"/>
        <w:rPr>
          <w:rFonts w:ascii="Palatino Linotype" w:hAnsi="Palatino Linotype"/>
          <w:i/>
        </w:rPr>
      </w:pPr>
      <w:r>
        <w:rPr>
          <w:i/>
        </w:rPr>
        <w:t>Chief Operating Officer &amp;</w:t>
      </w:r>
      <w:r>
        <w:rPr>
          <w:i/>
        </w:rPr>
        <w:tab/>
        <w:t xml:space="preserve">Sr. </w:t>
      </w:r>
      <w:r>
        <w:rPr>
          <w:rFonts w:ascii="Palatino Linotype" w:hAnsi="Palatino Linotype"/>
          <w:i/>
        </w:rPr>
        <w:t xml:space="preserve">Advancement/Foundation Analyst &amp; </w:t>
      </w:r>
    </w:p>
    <w:p w:rsidR="00217258" w:rsidRDefault="00217258" w:rsidP="00217258">
      <w:pPr>
        <w:ind w:left="5760" w:right="180" w:hanging="4680"/>
        <w:rPr>
          <w:rFonts w:ascii="Palatino Linotype" w:hAnsi="Palatino Linotype"/>
          <w:i/>
        </w:rPr>
      </w:pPr>
      <w:r>
        <w:rPr>
          <w:i/>
        </w:rPr>
        <w:t>Secretary, SSUF</w:t>
      </w:r>
      <w:r>
        <w:rPr>
          <w:i/>
        </w:rPr>
        <w:tab/>
        <w:t>Assistant to the VP, SSU</w:t>
      </w:r>
    </w:p>
    <w:p w:rsidR="00217258" w:rsidRDefault="00217258" w:rsidP="00217258">
      <w:pPr>
        <w:ind w:left="5760" w:right="180" w:hanging="4680"/>
        <w:rPr>
          <w:i/>
        </w:rPr>
      </w:pPr>
    </w:p>
    <w:p w:rsidR="00217258" w:rsidRDefault="00217258" w:rsidP="00217258">
      <w:pPr>
        <w:ind w:left="5760" w:right="180" w:hanging="4680"/>
        <w:rPr>
          <w:rFonts w:ascii="Palatino Linotype" w:hAnsi="Palatino Linotype"/>
          <w:i/>
        </w:rPr>
      </w:pPr>
      <w:r>
        <w:rPr>
          <w:i/>
        </w:rPr>
        <w:tab/>
      </w:r>
      <w:r>
        <w:rPr>
          <w:rFonts w:ascii="Palatino Linotype" w:hAnsi="Palatino Linotype"/>
          <w:i/>
        </w:rPr>
        <w:t xml:space="preserve"> </w:t>
      </w:r>
    </w:p>
    <w:p w:rsidR="00217258" w:rsidRPr="00217258" w:rsidRDefault="00217258" w:rsidP="00217258">
      <w:pPr>
        <w:ind w:left="360" w:firstLine="720"/>
        <w:rPr>
          <w:i/>
          <w:szCs w:val="26"/>
        </w:rPr>
      </w:pPr>
      <w:r w:rsidRPr="00516E37">
        <w:tab/>
      </w:r>
    </w:p>
    <w:sectPr w:rsidR="00217258" w:rsidRPr="00217258" w:rsidSect="002B52FB">
      <w:headerReference w:type="even" r:id="rId9"/>
      <w:headerReference w:type="default" r:id="rId10"/>
      <w:footerReference w:type="even" r:id="rId11"/>
      <w:footerReference w:type="default" r:id="rId12"/>
      <w:headerReference w:type="first" r:id="rId13"/>
      <w:footerReference w:type="first" r:id="rId14"/>
      <w:pgSz w:w="12240" w:h="15840"/>
      <w:pgMar w:top="90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BCF" w:rsidRDefault="00CB7BCF" w:rsidP="0030002E">
      <w:r>
        <w:separator/>
      </w:r>
    </w:p>
  </w:endnote>
  <w:endnote w:type="continuationSeparator" w:id="0">
    <w:p w:rsidR="00CB7BCF" w:rsidRDefault="00CB7BCF" w:rsidP="0030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BCF" w:rsidRDefault="00CB7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BCF" w:rsidRDefault="00CB7B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BCF" w:rsidRDefault="00CB7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BCF" w:rsidRDefault="00CB7BCF" w:rsidP="0030002E">
      <w:r>
        <w:separator/>
      </w:r>
    </w:p>
  </w:footnote>
  <w:footnote w:type="continuationSeparator" w:id="0">
    <w:p w:rsidR="00CB7BCF" w:rsidRDefault="00CB7BCF" w:rsidP="0030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BCF" w:rsidRDefault="00CB7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BCF" w:rsidRDefault="00CB7B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BCF" w:rsidRDefault="00CB7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523F0"/>
    <w:multiLevelType w:val="hybridMultilevel"/>
    <w:tmpl w:val="8A068BC0"/>
    <w:lvl w:ilvl="0" w:tplc="77208A1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C6B64E5"/>
    <w:multiLevelType w:val="hybridMultilevel"/>
    <w:tmpl w:val="BCFC92F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080AA9"/>
    <w:multiLevelType w:val="hybridMultilevel"/>
    <w:tmpl w:val="F7DECC0C"/>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620"/>
        </w:tabs>
        <w:ind w:left="162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BE60625"/>
    <w:multiLevelType w:val="hybridMultilevel"/>
    <w:tmpl w:val="0792AB1C"/>
    <w:lvl w:ilvl="0" w:tplc="8D4E6D20">
      <w:start w:val="202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F0B785F"/>
    <w:multiLevelType w:val="hybridMultilevel"/>
    <w:tmpl w:val="7E5638B2"/>
    <w:lvl w:ilvl="0" w:tplc="8E6C4030">
      <w:start w:val="1"/>
      <w:numFmt w:val="upperRoman"/>
      <w:pStyle w:val="Heading1"/>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120FD6"/>
    <w:multiLevelType w:val="hybridMultilevel"/>
    <w:tmpl w:val="880E02A2"/>
    <w:lvl w:ilvl="0" w:tplc="04090009">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6EA45A6B"/>
    <w:multiLevelType w:val="hybridMultilevel"/>
    <w:tmpl w:val="923EFD74"/>
    <w:lvl w:ilvl="0" w:tplc="16B6947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5"/>
  </w:num>
  <w:num w:numId="4">
    <w:abstractNumId w:val="7"/>
  </w:num>
  <w:num w:numId="5">
    <w:abstractNumId w:val="4"/>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0"/>
  </w:num>
  <w:num w:numId="9">
    <w:abstractNumId w:val="8"/>
  </w:num>
  <w:num w:numId="10">
    <w:abstractNumId w:val="9"/>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49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1469"/>
    <w:rsid w:val="00002CBB"/>
    <w:rsid w:val="00003059"/>
    <w:rsid w:val="00014BF8"/>
    <w:rsid w:val="00021EC6"/>
    <w:rsid w:val="000220F2"/>
    <w:rsid w:val="0002611B"/>
    <w:rsid w:val="00030A32"/>
    <w:rsid w:val="00031921"/>
    <w:rsid w:val="000337EF"/>
    <w:rsid w:val="00033B63"/>
    <w:rsid w:val="00053C97"/>
    <w:rsid w:val="000543AB"/>
    <w:rsid w:val="00056B5C"/>
    <w:rsid w:val="0006216E"/>
    <w:rsid w:val="00065C88"/>
    <w:rsid w:val="000700A1"/>
    <w:rsid w:val="00071DDD"/>
    <w:rsid w:val="0007274C"/>
    <w:rsid w:val="00092604"/>
    <w:rsid w:val="00093764"/>
    <w:rsid w:val="00096A28"/>
    <w:rsid w:val="000A5B47"/>
    <w:rsid w:val="000A6A68"/>
    <w:rsid w:val="000B261B"/>
    <w:rsid w:val="000C036C"/>
    <w:rsid w:val="000C6710"/>
    <w:rsid w:val="000C7E70"/>
    <w:rsid w:val="000D040D"/>
    <w:rsid w:val="000D5EC8"/>
    <w:rsid w:val="000E0960"/>
    <w:rsid w:val="001135F5"/>
    <w:rsid w:val="001168D2"/>
    <w:rsid w:val="001225A7"/>
    <w:rsid w:val="001324D1"/>
    <w:rsid w:val="0013456D"/>
    <w:rsid w:val="00140909"/>
    <w:rsid w:val="00141013"/>
    <w:rsid w:val="0014626D"/>
    <w:rsid w:val="00155AF0"/>
    <w:rsid w:val="001667C0"/>
    <w:rsid w:val="00191E33"/>
    <w:rsid w:val="00197490"/>
    <w:rsid w:val="001A31A9"/>
    <w:rsid w:val="001A3CD1"/>
    <w:rsid w:val="001A4A02"/>
    <w:rsid w:val="001B1EFD"/>
    <w:rsid w:val="001B3156"/>
    <w:rsid w:val="001B38B4"/>
    <w:rsid w:val="001B4484"/>
    <w:rsid w:val="001B7767"/>
    <w:rsid w:val="001B7885"/>
    <w:rsid w:val="001D3424"/>
    <w:rsid w:val="001D4251"/>
    <w:rsid w:val="001D54FB"/>
    <w:rsid w:val="001E62A4"/>
    <w:rsid w:val="00200275"/>
    <w:rsid w:val="00214714"/>
    <w:rsid w:val="00215641"/>
    <w:rsid w:val="00217258"/>
    <w:rsid w:val="00222C3C"/>
    <w:rsid w:val="0022410F"/>
    <w:rsid w:val="002274DB"/>
    <w:rsid w:val="00234584"/>
    <w:rsid w:val="00244B36"/>
    <w:rsid w:val="00255E74"/>
    <w:rsid w:val="00263C69"/>
    <w:rsid w:val="00263DEF"/>
    <w:rsid w:val="002640A9"/>
    <w:rsid w:val="00266DD1"/>
    <w:rsid w:val="002747F1"/>
    <w:rsid w:val="0027725B"/>
    <w:rsid w:val="0029188D"/>
    <w:rsid w:val="00292F17"/>
    <w:rsid w:val="00297DD8"/>
    <w:rsid w:val="002A488F"/>
    <w:rsid w:val="002B52FB"/>
    <w:rsid w:val="002B63FA"/>
    <w:rsid w:val="002C08D1"/>
    <w:rsid w:val="002C374E"/>
    <w:rsid w:val="002D0971"/>
    <w:rsid w:val="002D55D7"/>
    <w:rsid w:val="002D5D7F"/>
    <w:rsid w:val="002E1B2C"/>
    <w:rsid w:val="002E76DC"/>
    <w:rsid w:val="002F16A5"/>
    <w:rsid w:val="002F40C1"/>
    <w:rsid w:val="002F75A5"/>
    <w:rsid w:val="0030002E"/>
    <w:rsid w:val="00302093"/>
    <w:rsid w:val="0031621A"/>
    <w:rsid w:val="00323677"/>
    <w:rsid w:val="00331F44"/>
    <w:rsid w:val="0034108C"/>
    <w:rsid w:val="003435FF"/>
    <w:rsid w:val="003444C7"/>
    <w:rsid w:val="003452FA"/>
    <w:rsid w:val="00352799"/>
    <w:rsid w:val="00355A09"/>
    <w:rsid w:val="00356304"/>
    <w:rsid w:val="00364176"/>
    <w:rsid w:val="00366662"/>
    <w:rsid w:val="0038211D"/>
    <w:rsid w:val="00387C37"/>
    <w:rsid w:val="0039311F"/>
    <w:rsid w:val="003A1D8F"/>
    <w:rsid w:val="003A5D13"/>
    <w:rsid w:val="003B40AD"/>
    <w:rsid w:val="003B74DF"/>
    <w:rsid w:val="003D4FF7"/>
    <w:rsid w:val="003E1643"/>
    <w:rsid w:val="003E6AE1"/>
    <w:rsid w:val="003F21DF"/>
    <w:rsid w:val="003F57E1"/>
    <w:rsid w:val="003F587F"/>
    <w:rsid w:val="00401664"/>
    <w:rsid w:val="00404E82"/>
    <w:rsid w:val="0041468D"/>
    <w:rsid w:val="0042124B"/>
    <w:rsid w:val="00425D0E"/>
    <w:rsid w:val="00431182"/>
    <w:rsid w:val="0044181C"/>
    <w:rsid w:val="00442EC3"/>
    <w:rsid w:val="0045054E"/>
    <w:rsid w:val="00451B75"/>
    <w:rsid w:val="00454C53"/>
    <w:rsid w:val="0045691F"/>
    <w:rsid w:val="0046345B"/>
    <w:rsid w:val="00471337"/>
    <w:rsid w:val="0048273C"/>
    <w:rsid w:val="0049140B"/>
    <w:rsid w:val="00494A09"/>
    <w:rsid w:val="004975C1"/>
    <w:rsid w:val="004A5520"/>
    <w:rsid w:val="004A66D4"/>
    <w:rsid w:val="004A6FD5"/>
    <w:rsid w:val="004B16E9"/>
    <w:rsid w:val="004B55F5"/>
    <w:rsid w:val="004B5E65"/>
    <w:rsid w:val="004B69B8"/>
    <w:rsid w:val="004C3093"/>
    <w:rsid w:val="004C3640"/>
    <w:rsid w:val="004C7BFA"/>
    <w:rsid w:val="004E43BA"/>
    <w:rsid w:val="004F3EC1"/>
    <w:rsid w:val="004F75A2"/>
    <w:rsid w:val="00503C49"/>
    <w:rsid w:val="00504276"/>
    <w:rsid w:val="00506B41"/>
    <w:rsid w:val="00506C8B"/>
    <w:rsid w:val="00522309"/>
    <w:rsid w:val="00524621"/>
    <w:rsid w:val="00543ADB"/>
    <w:rsid w:val="00544E02"/>
    <w:rsid w:val="00561E7B"/>
    <w:rsid w:val="00565A23"/>
    <w:rsid w:val="00567F7E"/>
    <w:rsid w:val="00571A61"/>
    <w:rsid w:val="00574156"/>
    <w:rsid w:val="005843A3"/>
    <w:rsid w:val="00592C01"/>
    <w:rsid w:val="005B0AFB"/>
    <w:rsid w:val="005B0CF1"/>
    <w:rsid w:val="005C478B"/>
    <w:rsid w:val="005E14BD"/>
    <w:rsid w:val="005E175D"/>
    <w:rsid w:val="005E2DD9"/>
    <w:rsid w:val="005F2C59"/>
    <w:rsid w:val="005F434C"/>
    <w:rsid w:val="006047C3"/>
    <w:rsid w:val="00606608"/>
    <w:rsid w:val="00607C55"/>
    <w:rsid w:val="00613764"/>
    <w:rsid w:val="0061657B"/>
    <w:rsid w:val="00621888"/>
    <w:rsid w:val="0063434B"/>
    <w:rsid w:val="006349DB"/>
    <w:rsid w:val="00634D37"/>
    <w:rsid w:val="00635A8A"/>
    <w:rsid w:val="0065321D"/>
    <w:rsid w:val="006532E0"/>
    <w:rsid w:val="00653790"/>
    <w:rsid w:val="00653F02"/>
    <w:rsid w:val="0065634B"/>
    <w:rsid w:val="00657E67"/>
    <w:rsid w:val="00672A7C"/>
    <w:rsid w:val="00694AEF"/>
    <w:rsid w:val="006A671D"/>
    <w:rsid w:val="006C392E"/>
    <w:rsid w:val="006D4300"/>
    <w:rsid w:val="006D4B63"/>
    <w:rsid w:val="006F7EA5"/>
    <w:rsid w:val="007012DB"/>
    <w:rsid w:val="007063F1"/>
    <w:rsid w:val="0071020B"/>
    <w:rsid w:val="00711593"/>
    <w:rsid w:val="00733E8B"/>
    <w:rsid w:val="0076220E"/>
    <w:rsid w:val="007634F5"/>
    <w:rsid w:val="0076473B"/>
    <w:rsid w:val="00767C1B"/>
    <w:rsid w:val="007730DC"/>
    <w:rsid w:val="007776BD"/>
    <w:rsid w:val="00781687"/>
    <w:rsid w:val="00783144"/>
    <w:rsid w:val="00783810"/>
    <w:rsid w:val="00785802"/>
    <w:rsid w:val="00790AEA"/>
    <w:rsid w:val="007931D6"/>
    <w:rsid w:val="00797173"/>
    <w:rsid w:val="007A65CD"/>
    <w:rsid w:val="007B1531"/>
    <w:rsid w:val="007B5F83"/>
    <w:rsid w:val="007B745A"/>
    <w:rsid w:val="007D1432"/>
    <w:rsid w:val="007D3366"/>
    <w:rsid w:val="007D6BEC"/>
    <w:rsid w:val="007E0F11"/>
    <w:rsid w:val="007F0BFF"/>
    <w:rsid w:val="0080037C"/>
    <w:rsid w:val="0080101F"/>
    <w:rsid w:val="00806885"/>
    <w:rsid w:val="008109C7"/>
    <w:rsid w:val="008111DD"/>
    <w:rsid w:val="0081630F"/>
    <w:rsid w:val="00817935"/>
    <w:rsid w:val="0082622B"/>
    <w:rsid w:val="00830BF9"/>
    <w:rsid w:val="00836765"/>
    <w:rsid w:val="008374DB"/>
    <w:rsid w:val="00837DD2"/>
    <w:rsid w:val="00841F5E"/>
    <w:rsid w:val="008435DD"/>
    <w:rsid w:val="0084639E"/>
    <w:rsid w:val="008554E1"/>
    <w:rsid w:val="008572C8"/>
    <w:rsid w:val="00872620"/>
    <w:rsid w:val="00877C3C"/>
    <w:rsid w:val="008803D4"/>
    <w:rsid w:val="00882F84"/>
    <w:rsid w:val="00883A4E"/>
    <w:rsid w:val="0088419B"/>
    <w:rsid w:val="00884E21"/>
    <w:rsid w:val="008856FA"/>
    <w:rsid w:val="008916E7"/>
    <w:rsid w:val="00892EDA"/>
    <w:rsid w:val="008A2646"/>
    <w:rsid w:val="008A54ED"/>
    <w:rsid w:val="008A7856"/>
    <w:rsid w:val="008D3764"/>
    <w:rsid w:val="008E1D5E"/>
    <w:rsid w:val="008E4D48"/>
    <w:rsid w:val="008E58E0"/>
    <w:rsid w:val="008E62CE"/>
    <w:rsid w:val="008F1521"/>
    <w:rsid w:val="00905743"/>
    <w:rsid w:val="00905B3C"/>
    <w:rsid w:val="00906A91"/>
    <w:rsid w:val="00911304"/>
    <w:rsid w:val="009117B4"/>
    <w:rsid w:val="00913C49"/>
    <w:rsid w:val="009143A3"/>
    <w:rsid w:val="00915734"/>
    <w:rsid w:val="00915BF8"/>
    <w:rsid w:val="0091672A"/>
    <w:rsid w:val="00921CED"/>
    <w:rsid w:val="0092417A"/>
    <w:rsid w:val="00927CBA"/>
    <w:rsid w:val="00936C95"/>
    <w:rsid w:val="00937A7E"/>
    <w:rsid w:val="00937F48"/>
    <w:rsid w:val="00940130"/>
    <w:rsid w:val="009418DF"/>
    <w:rsid w:val="00943263"/>
    <w:rsid w:val="009500BC"/>
    <w:rsid w:val="009519E0"/>
    <w:rsid w:val="00955E22"/>
    <w:rsid w:val="009571E0"/>
    <w:rsid w:val="00965D22"/>
    <w:rsid w:val="009879E4"/>
    <w:rsid w:val="00993B0E"/>
    <w:rsid w:val="00995C0F"/>
    <w:rsid w:val="0099640B"/>
    <w:rsid w:val="009A32A1"/>
    <w:rsid w:val="009A3C53"/>
    <w:rsid w:val="009A4113"/>
    <w:rsid w:val="009A694D"/>
    <w:rsid w:val="009B10A1"/>
    <w:rsid w:val="009B55E5"/>
    <w:rsid w:val="009B658D"/>
    <w:rsid w:val="009B77A3"/>
    <w:rsid w:val="009C0F55"/>
    <w:rsid w:val="009C167F"/>
    <w:rsid w:val="009C2EDF"/>
    <w:rsid w:val="009C4601"/>
    <w:rsid w:val="009C7BB3"/>
    <w:rsid w:val="009D101D"/>
    <w:rsid w:val="009D2D7F"/>
    <w:rsid w:val="009F186B"/>
    <w:rsid w:val="009F19F9"/>
    <w:rsid w:val="009F37F9"/>
    <w:rsid w:val="009F5C4D"/>
    <w:rsid w:val="00A06664"/>
    <w:rsid w:val="00A14F38"/>
    <w:rsid w:val="00A251E6"/>
    <w:rsid w:val="00A3134A"/>
    <w:rsid w:val="00A424A9"/>
    <w:rsid w:val="00A439FF"/>
    <w:rsid w:val="00A44AA7"/>
    <w:rsid w:val="00A51864"/>
    <w:rsid w:val="00A6228D"/>
    <w:rsid w:val="00A626C3"/>
    <w:rsid w:val="00A63BDE"/>
    <w:rsid w:val="00A67E9A"/>
    <w:rsid w:val="00A70DDE"/>
    <w:rsid w:val="00A710CA"/>
    <w:rsid w:val="00A72F9A"/>
    <w:rsid w:val="00A80276"/>
    <w:rsid w:val="00A84D0F"/>
    <w:rsid w:val="00A8512A"/>
    <w:rsid w:val="00A937AC"/>
    <w:rsid w:val="00A94703"/>
    <w:rsid w:val="00A949BF"/>
    <w:rsid w:val="00AB3F98"/>
    <w:rsid w:val="00AB75C5"/>
    <w:rsid w:val="00AC0923"/>
    <w:rsid w:val="00AC3A14"/>
    <w:rsid w:val="00AD7DA2"/>
    <w:rsid w:val="00AE1ED4"/>
    <w:rsid w:val="00AE7864"/>
    <w:rsid w:val="00AF4965"/>
    <w:rsid w:val="00B01233"/>
    <w:rsid w:val="00B03086"/>
    <w:rsid w:val="00B14B26"/>
    <w:rsid w:val="00B16489"/>
    <w:rsid w:val="00B23A8B"/>
    <w:rsid w:val="00B2465C"/>
    <w:rsid w:val="00B259DB"/>
    <w:rsid w:val="00B31A32"/>
    <w:rsid w:val="00B327D0"/>
    <w:rsid w:val="00B327D1"/>
    <w:rsid w:val="00B35A14"/>
    <w:rsid w:val="00B44D9C"/>
    <w:rsid w:val="00B46643"/>
    <w:rsid w:val="00B52B96"/>
    <w:rsid w:val="00B57841"/>
    <w:rsid w:val="00B57ECB"/>
    <w:rsid w:val="00B63222"/>
    <w:rsid w:val="00B7068E"/>
    <w:rsid w:val="00B71B2A"/>
    <w:rsid w:val="00B7486B"/>
    <w:rsid w:val="00B80E27"/>
    <w:rsid w:val="00B85E4F"/>
    <w:rsid w:val="00BB254F"/>
    <w:rsid w:val="00BB4D1A"/>
    <w:rsid w:val="00BB58AB"/>
    <w:rsid w:val="00BC079D"/>
    <w:rsid w:val="00BC20C9"/>
    <w:rsid w:val="00BC29F3"/>
    <w:rsid w:val="00BD1D0C"/>
    <w:rsid w:val="00BD2F11"/>
    <w:rsid w:val="00BD66EC"/>
    <w:rsid w:val="00BE32F9"/>
    <w:rsid w:val="00BE7918"/>
    <w:rsid w:val="00BF3EAE"/>
    <w:rsid w:val="00BF5A4B"/>
    <w:rsid w:val="00C01039"/>
    <w:rsid w:val="00C16708"/>
    <w:rsid w:val="00C179D8"/>
    <w:rsid w:val="00C20929"/>
    <w:rsid w:val="00C26C2E"/>
    <w:rsid w:val="00C335B0"/>
    <w:rsid w:val="00C33FE7"/>
    <w:rsid w:val="00C52650"/>
    <w:rsid w:val="00C5327F"/>
    <w:rsid w:val="00C55F22"/>
    <w:rsid w:val="00C57425"/>
    <w:rsid w:val="00C57F0F"/>
    <w:rsid w:val="00C60018"/>
    <w:rsid w:val="00C63375"/>
    <w:rsid w:val="00C637C9"/>
    <w:rsid w:val="00C66D43"/>
    <w:rsid w:val="00C70796"/>
    <w:rsid w:val="00C7574D"/>
    <w:rsid w:val="00C7628A"/>
    <w:rsid w:val="00C86411"/>
    <w:rsid w:val="00C944BD"/>
    <w:rsid w:val="00CA25D0"/>
    <w:rsid w:val="00CB1912"/>
    <w:rsid w:val="00CB1B50"/>
    <w:rsid w:val="00CB7BCF"/>
    <w:rsid w:val="00CD440F"/>
    <w:rsid w:val="00CD4495"/>
    <w:rsid w:val="00CE0193"/>
    <w:rsid w:val="00CE0E53"/>
    <w:rsid w:val="00CE28F3"/>
    <w:rsid w:val="00CE4804"/>
    <w:rsid w:val="00CE5FA7"/>
    <w:rsid w:val="00CF56A1"/>
    <w:rsid w:val="00D00226"/>
    <w:rsid w:val="00D018E1"/>
    <w:rsid w:val="00D029AD"/>
    <w:rsid w:val="00D0453D"/>
    <w:rsid w:val="00D045DB"/>
    <w:rsid w:val="00D05EFA"/>
    <w:rsid w:val="00D117F0"/>
    <w:rsid w:val="00D11ACC"/>
    <w:rsid w:val="00D21EC8"/>
    <w:rsid w:val="00D33236"/>
    <w:rsid w:val="00D435DC"/>
    <w:rsid w:val="00D525EE"/>
    <w:rsid w:val="00D52FDB"/>
    <w:rsid w:val="00D57D09"/>
    <w:rsid w:val="00D6236D"/>
    <w:rsid w:val="00D62A71"/>
    <w:rsid w:val="00D74C6C"/>
    <w:rsid w:val="00D821E7"/>
    <w:rsid w:val="00D83CF0"/>
    <w:rsid w:val="00DA19E6"/>
    <w:rsid w:val="00DB2C0D"/>
    <w:rsid w:val="00DB5D1A"/>
    <w:rsid w:val="00DC40B0"/>
    <w:rsid w:val="00DC44E8"/>
    <w:rsid w:val="00DD1D7E"/>
    <w:rsid w:val="00DE0242"/>
    <w:rsid w:val="00DF6B92"/>
    <w:rsid w:val="00DF7B4C"/>
    <w:rsid w:val="00E10DAC"/>
    <w:rsid w:val="00E138EF"/>
    <w:rsid w:val="00E13CCB"/>
    <w:rsid w:val="00E150DC"/>
    <w:rsid w:val="00E265F9"/>
    <w:rsid w:val="00E32B83"/>
    <w:rsid w:val="00E4195C"/>
    <w:rsid w:val="00E45AC1"/>
    <w:rsid w:val="00E52422"/>
    <w:rsid w:val="00E56016"/>
    <w:rsid w:val="00E65631"/>
    <w:rsid w:val="00E67F79"/>
    <w:rsid w:val="00E71BB6"/>
    <w:rsid w:val="00E82990"/>
    <w:rsid w:val="00E83BB5"/>
    <w:rsid w:val="00E96362"/>
    <w:rsid w:val="00EA176A"/>
    <w:rsid w:val="00EB1BC9"/>
    <w:rsid w:val="00EB3D18"/>
    <w:rsid w:val="00EC5972"/>
    <w:rsid w:val="00ED1552"/>
    <w:rsid w:val="00ED3239"/>
    <w:rsid w:val="00EE0012"/>
    <w:rsid w:val="00EE16D3"/>
    <w:rsid w:val="00EE51B5"/>
    <w:rsid w:val="00EF6713"/>
    <w:rsid w:val="00F01AE4"/>
    <w:rsid w:val="00F01F41"/>
    <w:rsid w:val="00F06739"/>
    <w:rsid w:val="00F11F6C"/>
    <w:rsid w:val="00F2230E"/>
    <w:rsid w:val="00F30267"/>
    <w:rsid w:val="00F36573"/>
    <w:rsid w:val="00F410BF"/>
    <w:rsid w:val="00F43149"/>
    <w:rsid w:val="00F53155"/>
    <w:rsid w:val="00F605ED"/>
    <w:rsid w:val="00F66252"/>
    <w:rsid w:val="00F72201"/>
    <w:rsid w:val="00F74E59"/>
    <w:rsid w:val="00F818FF"/>
    <w:rsid w:val="00F858B2"/>
    <w:rsid w:val="00F85D84"/>
    <w:rsid w:val="00F928D7"/>
    <w:rsid w:val="00FC1FD1"/>
    <w:rsid w:val="00FD0176"/>
    <w:rsid w:val="00FD7A1F"/>
    <w:rsid w:val="00FE1C4D"/>
    <w:rsid w:val="00FE1E62"/>
    <w:rsid w:val="00FE42E7"/>
    <w:rsid w:val="00FF126E"/>
    <w:rsid w:val="00FF4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4"/>
    <o:shapelayout v:ext="edit">
      <o:idmap v:ext="edit" data="1"/>
    </o:shapelayout>
  </w:shapeDefaults>
  <w:decimalSymbol w:val="."/>
  <w:listSeparator w:val=","/>
  <w15:chartTrackingRefBased/>
  <w15:docId w15:val="{152A602B-707B-465F-81C9-60A2AF6F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ListParagraph"/>
    <w:next w:val="Normal"/>
    <w:link w:val="Heading1Char"/>
    <w:qFormat/>
    <w:rsid w:val="0045054E"/>
    <w:pPr>
      <w:numPr>
        <w:numId w:val="9"/>
      </w:numPr>
      <w:outlineLvl w:val="0"/>
    </w:pPr>
    <w:rPr>
      <w:b/>
      <w:u w:val="single"/>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szCs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uiPriority w:val="34"/>
    <w:qFormat/>
    <w:rsid w:val="00C20929"/>
    <w:pPr>
      <w:ind w:left="720"/>
    </w:pPr>
  </w:style>
  <w:style w:type="paragraph" w:styleId="BalloonText">
    <w:name w:val="Balloon Text"/>
    <w:basedOn w:val="Normal"/>
    <w:link w:val="BalloonTextChar"/>
    <w:rsid w:val="00001469"/>
    <w:rPr>
      <w:rFonts w:ascii="Segoe UI" w:hAnsi="Segoe UI" w:cs="Segoe UI"/>
      <w:sz w:val="18"/>
      <w:szCs w:val="18"/>
    </w:rPr>
  </w:style>
  <w:style w:type="character" w:customStyle="1" w:styleId="BalloonTextChar">
    <w:name w:val="Balloon Text Char"/>
    <w:link w:val="BalloonText"/>
    <w:rsid w:val="00001469"/>
    <w:rPr>
      <w:rFonts w:ascii="Segoe UI" w:hAnsi="Segoe UI" w:cs="Segoe UI"/>
      <w:sz w:val="18"/>
      <w:szCs w:val="18"/>
    </w:rPr>
  </w:style>
  <w:style w:type="character" w:customStyle="1" w:styleId="Heading1Char">
    <w:name w:val="Heading 1 Char"/>
    <w:basedOn w:val="DefaultParagraphFont"/>
    <w:link w:val="Heading1"/>
    <w:rsid w:val="0045054E"/>
    <w:rPr>
      <w:b/>
      <w:sz w:val="24"/>
      <w:szCs w:val="24"/>
      <w:u w:val="single"/>
    </w:rPr>
  </w:style>
  <w:style w:type="paragraph" w:styleId="Title">
    <w:name w:val="Title"/>
    <w:basedOn w:val="Normal"/>
    <w:next w:val="Normal"/>
    <w:link w:val="TitleChar"/>
    <w:qFormat/>
    <w:rsid w:val="0045054E"/>
    <w:pPr>
      <w:jc w:val="center"/>
    </w:pPr>
    <w:rPr>
      <w:b/>
      <w:u w:val="single"/>
    </w:rPr>
  </w:style>
  <w:style w:type="character" w:customStyle="1" w:styleId="TitleChar">
    <w:name w:val="Title Char"/>
    <w:basedOn w:val="DefaultParagraphFont"/>
    <w:link w:val="Title"/>
    <w:rsid w:val="0045054E"/>
    <w:rPr>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130404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5854C-2D12-4ED4-9973-7D7039EFF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1169</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5</cp:revision>
  <cp:lastPrinted>2019-10-15T23:05:00Z</cp:lastPrinted>
  <dcterms:created xsi:type="dcterms:W3CDTF">2021-08-18T16:53:00Z</dcterms:created>
  <dcterms:modified xsi:type="dcterms:W3CDTF">2021-08-18T17:15:00Z</dcterms:modified>
</cp:coreProperties>
</file>