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7CD3DD5" w:rsidR="00EB6189" w:rsidRPr="003B3428" w:rsidRDefault="00E72A42">
      <w:pPr>
        <w:widowControl w:val="0"/>
        <w:pBdr>
          <w:top w:val="nil"/>
          <w:left w:val="nil"/>
          <w:bottom w:val="nil"/>
          <w:right w:val="nil"/>
          <w:between w:val="nil"/>
        </w:pBdr>
        <w:spacing w:line="276" w:lineRule="auto"/>
        <w:rPr>
          <w:rFonts w:ascii="Arial" w:hAnsi="Arial" w:cs="Arial"/>
        </w:rPr>
      </w:pPr>
      <w:r>
        <w:rPr>
          <w:rFonts w:ascii="Arial" w:hAnsi="Arial" w:cs="Arial"/>
        </w:rPr>
        <w:pict w14:anchorId="1D47C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00000002" w14:textId="175F6ECA" w:rsidR="00EB6189" w:rsidRPr="003B3428" w:rsidRDefault="00A44C4E">
      <w:pPr>
        <w:jc w:val="center"/>
        <w:rPr>
          <w:rFonts w:ascii="Arial" w:eastAsia="Arial" w:hAnsi="Arial" w:cs="Arial"/>
          <w:b/>
        </w:rPr>
      </w:pPr>
      <w:r w:rsidRPr="003B3428">
        <w:rPr>
          <w:rFonts w:ascii="Arial" w:eastAsia="Arial" w:hAnsi="Arial" w:cs="Arial"/>
          <w:b/>
          <w:noProof/>
        </w:rPr>
        <w:drawing>
          <wp:inline distT="0" distB="0" distL="0" distR="0" wp14:anchorId="655140CE" wp14:editId="3A69E358">
            <wp:extent cx="3458672" cy="1127189"/>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458672" cy="1127189"/>
                    </a:xfrm>
                    <a:prstGeom prst="rect">
                      <a:avLst/>
                    </a:prstGeom>
                    <a:ln/>
                  </pic:spPr>
                </pic:pic>
              </a:graphicData>
            </a:graphic>
          </wp:inline>
        </w:drawing>
      </w:r>
    </w:p>
    <w:p w14:paraId="00000003" w14:textId="77777777" w:rsidR="00EB6189" w:rsidRPr="003B3428" w:rsidRDefault="00A44C4E">
      <w:pPr>
        <w:rPr>
          <w:rFonts w:ascii="Arial" w:eastAsia="Arial" w:hAnsi="Arial" w:cs="Arial"/>
        </w:rPr>
      </w:pPr>
      <w:r w:rsidRPr="003B3428">
        <w:rPr>
          <w:rFonts w:ascii="Arial" w:eastAsia="Arial" w:hAnsi="Arial" w:cs="Arial"/>
        </w:rPr>
        <w:t>Board of Directors Meeting Minutes</w:t>
      </w:r>
      <w:r w:rsidRPr="003B3428">
        <w:rPr>
          <w:rFonts w:ascii="Arial" w:eastAsia="Arial" w:hAnsi="Arial" w:cs="Arial"/>
        </w:rPr>
        <w:tab/>
      </w:r>
      <w:r w:rsidRPr="003B3428">
        <w:rPr>
          <w:rFonts w:ascii="Arial" w:eastAsia="Arial" w:hAnsi="Arial" w:cs="Arial"/>
        </w:rPr>
        <w:tab/>
      </w:r>
      <w:r w:rsidRPr="003B3428">
        <w:rPr>
          <w:rFonts w:ascii="Arial" w:eastAsia="Arial" w:hAnsi="Arial" w:cs="Arial"/>
        </w:rPr>
        <w:tab/>
      </w:r>
      <w:r w:rsidRPr="003B3428">
        <w:rPr>
          <w:rFonts w:ascii="Arial" w:eastAsia="Arial" w:hAnsi="Arial" w:cs="Arial"/>
        </w:rPr>
        <w:tab/>
      </w:r>
      <w:r w:rsidRPr="003B3428">
        <w:rPr>
          <w:rFonts w:ascii="Arial" w:eastAsia="Arial" w:hAnsi="Arial" w:cs="Arial"/>
        </w:rPr>
        <w:tab/>
      </w:r>
      <w:r w:rsidRPr="003B3428">
        <w:rPr>
          <w:rFonts w:ascii="Arial" w:eastAsia="Arial" w:hAnsi="Arial" w:cs="Arial"/>
        </w:rPr>
        <w:tab/>
      </w:r>
      <w:r w:rsidRPr="003B3428">
        <w:rPr>
          <w:rFonts w:ascii="Arial" w:eastAsia="Arial" w:hAnsi="Arial" w:cs="Arial"/>
        </w:rPr>
        <w:tab/>
      </w:r>
      <w:r w:rsidRPr="003B3428">
        <w:rPr>
          <w:rFonts w:ascii="Arial" w:eastAsia="Arial" w:hAnsi="Arial" w:cs="Arial"/>
        </w:rPr>
        <w:tab/>
      </w:r>
      <w:r w:rsidRPr="003B3428">
        <w:rPr>
          <w:rFonts w:ascii="Arial" w:eastAsia="Arial" w:hAnsi="Arial" w:cs="Arial"/>
        </w:rPr>
        <w:tab/>
      </w:r>
    </w:p>
    <w:p w14:paraId="00000004" w14:textId="77777777" w:rsidR="00EB6189" w:rsidRPr="003B3428" w:rsidRDefault="00A44C4E">
      <w:pPr>
        <w:rPr>
          <w:rFonts w:ascii="Arial" w:eastAsia="Arial" w:hAnsi="Arial" w:cs="Arial"/>
        </w:rPr>
      </w:pPr>
      <w:r w:rsidRPr="003B3428">
        <w:rPr>
          <w:rFonts w:ascii="Arial" w:eastAsia="Arial" w:hAnsi="Arial" w:cs="Arial"/>
        </w:rPr>
        <w:t>Friday June 7, 2024</w:t>
      </w:r>
      <w:r w:rsidRPr="003B3428">
        <w:rPr>
          <w:rFonts w:ascii="Arial" w:eastAsia="Arial" w:hAnsi="Arial" w:cs="Arial"/>
        </w:rPr>
        <w:tab/>
      </w:r>
      <w:r w:rsidRPr="003B3428">
        <w:rPr>
          <w:rFonts w:ascii="Arial" w:eastAsia="Arial" w:hAnsi="Arial" w:cs="Arial"/>
        </w:rPr>
        <w:tab/>
      </w:r>
      <w:r w:rsidRPr="003B3428">
        <w:rPr>
          <w:rFonts w:ascii="Arial" w:eastAsia="Arial" w:hAnsi="Arial" w:cs="Arial"/>
        </w:rPr>
        <w:tab/>
      </w:r>
      <w:r w:rsidRPr="003B3428">
        <w:rPr>
          <w:rFonts w:ascii="Arial" w:eastAsia="Arial" w:hAnsi="Arial" w:cs="Arial"/>
        </w:rPr>
        <w:tab/>
      </w:r>
      <w:r w:rsidRPr="003B3428">
        <w:rPr>
          <w:rFonts w:ascii="Arial" w:eastAsia="Arial" w:hAnsi="Arial" w:cs="Arial"/>
        </w:rPr>
        <w:tab/>
      </w:r>
      <w:r w:rsidRPr="003B3428">
        <w:rPr>
          <w:rFonts w:ascii="Arial" w:eastAsia="Arial" w:hAnsi="Arial" w:cs="Arial"/>
        </w:rPr>
        <w:tab/>
      </w:r>
      <w:r w:rsidRPr="003B3428">
        <w:rPr>
          <w:rFonts w:ascii="Arial" w:eastAsia="Arial" w:hAnsi="Arial" w:cs="Arial"/>
        </w:rPr>
        <w:tab/>
      </w:r>
      <w:r w:rsidRPr="003B3428">
        <w:rPr>
          <w:rFonts w:ascii="Arial" w:eastAsia="Arial" w:hAnsi="Arial" w:cs="Arial"/>
        </w:rPr>
        <w:tab/>
      </w:r>
      <w:r w:rsidRPr="003B3428">
        <w:rPr>
          <w:rFonts w:ascii="Arial" w:eastAsia="Arial" w:hAnsi="Arial" w:cs="Arial"/>
        </w:rPr>
        <w:tab/>
        <w:t xml:space="preserve"> </w:t>
      </w:r>
    </w:p>
    <w:p w14:paraId="00000005" w14:textId="43F05753" w:rsidR="00EB6189" w:rsidRPr="003B3428" w:rsidRDefault="00A44C4E">
      <w:pPr>
        <w:pBdr>
          <w:top w:val="nil"/>
          <w:left w:val="nil"/>
          <w:bottom w:val="nil"/>
          <w:right w:val="nil"/>
          <w:between w:val="nil"/>
        </w:pBdr>
        <w:tabs>
          <w:tab w:val="left" w:pos="0"/>
        </w:tabs>
        <w:rPr>
          <w:rFonts w:ascii="Arial" w:eastAsia="Arial" w:hAnsi="Arial" w:cs="Arial"/>
          <w:color w:val="000000"/>
        </w:rPr>
      </w:pPr>
      <w:r w:rsidRPr="003B3428">
        <w:rPr>
          <w:rFonts w:ascii="Arial" w:eastAsia="Arial" w:hAnsi="Arial" w:cs="Arial"/>
          <w:color w:val="000000"/>
        </w:rPr>
        <w:t>In-Person</w:t>
      </w:r>
      <w:r w:rsidRPr="003B3428">
        <w:rPr>
          <w:rFonts w:ascii="Arial" w:eastAsia="Arial" w:hAnsi="Arial" w:cs="Arial"/>
        </w:rPr>
        <w:t xml:space="preserve"> at the</w:t>
      </w:r>
      <w:r w:rsidRPr="003B3428">
        <w:rPr>
          <w:rFonts w:ascii="Arial" w:eastAsia="Arial" w:hAnsi="Arial" w:cs="Arial"/>
          <w:color w:val="000000"/>
        </w:rPr>
        <w:t xml:space="preserve"> Wine Spectator Learning Center Board Room or via Zoom</w:t>
      </w:r>
    </w:p>
    <w:p w14:paraId="00000006" w14:textId="77777777" w:rsidR="00EB6189" w:rsidRPr="003B3428" w:rsidRDefault="00EB6189">
      <w:pPr>
        <w:rPr>
          <w:rFonts w:ascii="Arial" w:eastAsia="Arial" w:hAnsi="Arial" w:cs="Arial"/>
        </w:rPr>
      </w:pPr>
    </w:p>
    <w:p w14:paraId="00000007" w14:textId="77777777" w:rsidR="00EB6189" w:rsidRPr="003B3428" w:rsidRDefault="00EB6189">
      <w:pPr>
        <w:jc w:val="center"/>
        <w:rPr>
          <w:rFonts w:ascii="Arial" w:eastAsia="Arial" w:hAnsi="Arial" w:cs="Arial"/>
          <w:b/>
          <w:u w:val="single"/>
        </w:rPr>
      </w:pPr>
    </w:p>
    <w:p w14:paraId="00000008" w14:textId="77777777" w:rsidR="00EB6189" w:rsidRPr="003B3428" w:rsidRDefault="00EB6189">
      <w:pPr>
        <w:jc w:val="center"/>
        <w:rPr>
          <w:rFonts w:ascii="Arial" w:eastAsia="Arial" w:hAnsi="Arial" w:cs="Arial"/>
          <w:b/>
          <w:u w:val="single"/>
        </w:rPr>
      </w:pPr>
    </w:p>
    <w:p w14:paraId="00000009" w14:textId="1E821A6D" w:rsidR="00EB6189" w:rsidRPr="003B3428" w:rsidRDefault="00A44C4E">
      <w:pPr>
        <w:jc w:val="center"/>
        <w:rPr>
          <w:rFonts w:ascii="Arial" w:eastAsia="Arial" w:hAnsi="Arial" w:cs="Arial"/>
          <w:b/>
          <w:u w:val="single"/>
        </w:rPr>
      </w:pPr>
      <w:r w:rsidRPr="003B3428">
        <w:rPr>
          <w:rFonts w:ascii="Arial" w:eastAsia="Arial" w:hAnsi="Arial" w:cs="Arial"/>
          <w:b/>
          <w:u w:val="single"/>
        </w:rPr>
        <w:t>ANNUAL MEETING MINUTES</w:t>
      </w:r>
    </w:p>
    <w:p w14:paraId="0000000B" w14:textId="77777777" w:rsidR="00EB6189" w:rsidRPr="003B3428" w:rsidRDefault="00EB6189">
      <w:pPr>
        <w:rPr>
          <w:rFonts w:ascii="Arial" w:eastAsia="Arial" w:hAnsi="Arial" w:cs="Arial"/>
        </w:rPr>
      </w:pPr>
    </w:p>
    <w:p w14:paraId="0000000C" w14:textId="2811189E" w:rsidR="00EB6189" w:rsidRPr="003B3428" w:rsidRDefault="00A44C4E">
      <w:pPr>
        <w:numPr>
          <w:ilvl w:val="0"/>
          <w:numId w:val="1"/>
        </w:numPr>
        <w:rPr>
          <w:rFonts w:ascii="Arial" w:eastAsia="Arial" w:hAnsi="Arial" w:cs="Arial"/>
          <w:b/>
        </w:rPr>
      </w:pPr>
      <w:r w:rsidRPr="003B3428">
        <w:rPr>
          <w:rFonts w:ascii="Arial" w:eastAsia="Arial" w:hAnsi="Arial" w:cs="Arial"/>
          <w:b/>
        </w:rPr>
        <w:t>Call to Order</w:t>
      </w:r>
    </w:p>
    <w:p w14:paraId="32EA33C6" w14:textId="77777777" w:rsidR="006F0FD7" w:rsidRPr="003B3428" w:rsidRDefault="006F0FD7" w:rsidP="006F0FD7">
      <w:pPr>
        <w:ind w:left="720"/>
        <w:rPr>
          <w:rFonts w:ascii="Arial" w:eastAsia="Arial" w:hAnsi="Arial" w:cs="Arial"/>
        </w:rPr>
      </w:pPr>
    </w:p>
    <w:p w14:paraId="0000000D" w14:textId="0013DC0D" w:rsidR="00EB6189" w:rsidRPr="003B3428" w:rsidRDefault="00A44C4E">
      <w:pPr>
        <w:ind w:left="720"/>
        <w:rPr>
          <w:rFonts w:ascii="Arial" w:eastAsia="Arial" w:hAnsi="Arial" w:cs="Arial"/>
        </w:rPr>
      </w:pPr>
      <w:r w:rsidRPr="003B3428">
        <w:rPr>
          <w:rFonts w:ascii="Arial" w:eastAsia="Arial" w:hAnsi="Arial" w:cs="Arial"/>
        </w:rPr>
        <w:t xml:space="preserve">At 10:01am, David </w:t>
      </w:r>
      <w:proofErr w:type="spellStart"/>
      <w:r w:rsidRPr="003B3428">
        <w:rPr>
          <w:rFonts w:ascii="Arial" w:eastAsia="Arial" w:hAnsi="Arial" w:cs="Arial"/>
        </w:rPr>
        <w:t>Felte</w:t>
      </w:r>
      <w:proofErr w:type="spellEnd"/>
      <w:r w:rsidRPr="003B3428">
        <w:rPr>
          <w:rFonts w:ascii="Arial" w:eastAsia="Arial" w:hAnsi="Arial" w:cs="Arial"/>
        </w:rPr>
        <w:t xml:space="preserve">, Board Chair, called the Annual Meeting to order as quorum was established. </w:t>
      </w:r>
      <w:proofErr w:type="spellStart"/>
      <w:r w:rsidRPr="003B3428">
        <w:rPr>
          <w:rFonts w:ascii="Arial" w:eastAsia="Arial" w:hAnsi="Arial" w:cs="Arial"/>
        </w:rPr>
        <w:t>Felte</w:t>
      </w:r>
      <w:proofErr w:type="spellEnd"/>
      <w:r w:rsidRPr="003B3428">
        <w:rPr>
          <w:rFonts w:ascii="Arial" w:eastAsia="Arial" w:hAnsi="Arial" w:cs="Arial"/>
        </w:rPr>
        <w:t xml:space="preserve"> welcomed Acting President Nathan Evans and the new student representatives serving on the board, Vanessa Sanchez, newly appointed Associated Students President and </w:t>
      </w:r>
      <w:proofErr w:type="spellStart"/>
      <w:r w:rsidRPr="003B3428">
        <w:rPr>
          <w:rFonts w:ascii="Arial" w:eastAsia="Arial" w:hAnsi="Arial" w:cs="Arial"/>
        </w:rPr>
        <w:t>Asad</w:t>
      </w:r>
      <w:proofErr w:type="spellEnd"/>
      <w:r w:rsidRPr="003B3428">
        <w:rPr>
          <w:rFonts w:ascii="Arial" w:eastAsia="Arial" w:hAnsi="Arial" w:cs="Arial"/>
        </w:rPr>
        <w:t xml:space="preserve"> “AJ” Franklin, newly appointed Associated Students Vice President of External Affairs.  </w:t>
      </w:r>
    </w:p>
    <w:p w14:paraId="0000000E" w14:textId="16EE152F" w:rsidR="00EB6189" w:rsidRPr="003B3428" w:rsidRDefault="00EB6189">
      <w:pPr>
        <w:ind w:left="720"/>
        <w:rPr>
          <w:rFonts w:ascii="Arial" w:eastAsia="Arial" w:hAnsi="Arial" w:cs="Arial"/>
        </w:rPr>
      </w:pPr>
    </w:p>
    <w:p w14:paraId="0000000F" w14:textId="069190D4" w:rsidR="00EB6189" w:rsidRPr="003B3428" w:rsidRDefault="00A44C4E">
      <w:pPr>
        <w:ind w:left="720"/>
        <w:rPr>
          <w:rFonts w:ascii="Arial" w:eastAsia="Arial" w:hAnsi="Arial" w:cs="Arial"/>
        </w:rPr>
      </w:pPr>
      <w:r w:rsidRPr="003B3428">
        <w:rPr>
          <w:rFonts w:ascii="Arial" w:eastAsia="Arial" w:hAnsi="Arial" w:cs="Arial"/>
        </w:rPr>
        <w:t>Jeff Keating, Associate Vice President for Governmental Relations and Strategic Communications, who will be presenting today</w:t>
      </w:r>
      <w:r w:rsidR="001754AD" w:rsidRPr="003B3428">
        <w:rPr>
          <w:rFonts w:ascii="Arial" w:eastAsia="Arial" w:hAnsi="Arial" w:cs="Arial"/>
        </w:rPr>
        <w:t>,</w:t>
      </w:r>
      <w:r w:rsidRPr="003B3428">
        <w:rPr>
          <w:rFonts w:ascii="Arial" w:eastAsia="Arial" w:hAnsi="Arial" w:cs="Arial"/>
        </w:rPr>
        <w:t xml:space="preserve"> was also welcomed.</w:t>
      </w:r>
    </w:p>
    <w:p w14:paraId="00000010" w14:textId="77777777" w:rsidR="00EB6189" w:rsidRPr="003B3428" w:rsidRDefault="00EB6189">
      <w:pPr>
        <w:rPr>
          <w:rFonts w:ascii="Arial" w:eastAsia="Arial" w:hAnsi="Arial" w:cs="Arial"/>
        </w:rPr>
      </w:pPr>
    </w:p>
    <w:p w14:paraId="00000011" w14:textId="555C95C0" w:rsidR="00EB6189" w:rsidRPr="003B3428" w:rsidRDefault="00A44C4E">
      <w:pPr>
        <w:ind w:firstLine="720"/>
        <w:rPr>
          <w:rFonts w:ascii="Arial" w:eastAsia="Arial" w:hAnsi="Arial" w:cs="Arial"/>
        </w:rPr>
      </w:pPr>
      <w:proofErr w:type="spellStart"/>
      <w:r w:rsidRPr="003B3428">
        <w:rPr>
          <w:rFonts w:ascii="Arial" w:eastAsia="Arial" w:hAnsi="Arial" w:cs="Arial"/>
        </w:rPr>
        <w:t>Felte</w:t>
      </w:r>
      <w:proofErr w:type="spellEnd"/>
      <w:r w:rsidRPr="003B3428">
        <w:rPr>
          <w:rFonts w:ascii="Arial" w:eastAsia="Arial" w:hAnsi="Arial" w:cs="Arial"/>
        </w:rPr>
        <w:t xml:space="preserve"> invited the members in the room and on zoom to introduce themselves.</w:t>
      </w:r>
    </w:p>
    <w:p w14:paraId="00000012" w14:textId="77777777" w:rsidR="00EB6189" w:rsidRPr="003B3428" w:rsidRDefault="00EB6189">
      <w:pPr>
        <w:pBdr>
          <w:top w:val="nil"/>
          <w:left w:val="nil"/>
          <w:bottom w:val="nil"/>
          <w:right w:val="nil"/>
          <w:between w:val="nil"/>
        </w:pBdr>
        <w:ind w:left="1800"/>
        <w:rPr>
          <w:rFonts w:ascii="Arial" w:eastAsia="Arial" w:hAnsi="Arial" w:cs="Arial"/>
          <w:color w:val="000000"/>
        </w:rPr>
      </w:pPr>
    </w:p>
    <w:p w14:paraId="00000013" w14:textId="77777777" w:rsidR="00EB6189" w:rsidRPr="003B3428" w:rsidRDefault="00EB6189">
      <w:pPr>
        <w:pBdr>
          <w:top w:val="nil"/>
          <w:left w:val="nil"/>
          <w:bottom w:val="nil"/>
          <w:right w:val="nil"/>
          <w:between w:val="nil"/>
        </w:pBdr>
        <w:ind w:left="1800"/>
        <w:rPr>
          <w:rFonts w:ascii="Arial" w:eastAsia="Arial" w:hAnsi="Arial" w:cs="Arial"/>
          <w:color w:val="000000"/>
        </w:rPr>
      </w:pPr>
    </w:p>
    <w:p w14:paraId="00000014" w14:textId="2009E0F6" w:rsidR="00EB6189" w:rsidRPr="003B3428" w:rsidRDefault="00A44C4E">
      <w:pPr>
        <w:numPr>
          <w:ilvl w:val="0"/>
          <w:numId w:val="1"/>
        </w:numPr>
        <w:rPr>
          <w:rFonts w:ascii="Arial" w:eastAsia="Arial" w:hAnsi="Arial" w:cs="Arial"/>
          <w:b/>
        </w:rPr>
      </w:pPr>
      <w:r w:rsidRPr="003B3428">
        <w:rPr>
          <w:rFonts w:ascii="Arial" w:eastAsia="Arial" w:hAnsi="Arial" w:cs="Arial"/>
          <w:b/>
        </w:rPr>
        <w:t xml:space="preserve">Approval/Confirmation of Board of Directors and Committee Membership Appointments for FY 2024/2025 </w:t>
      </w:r>
    </w:p>
    <w:p w14:paraId="37DDF37F" w14:textId="399FEB01" w:rsidR="006F0FD7" w:rsidRPr="003B3428" w:rsidRDefault="001A7850" w:rsidP="001A7850">
      <w:pPr>
        <w:pStyle w:val="ListParagraph"/>
        <w:rPr>
          <w:rFonts w:ascii="Arial" w:hAnsi="Arial" w:cs="Arial"/>
          <w:i/>
          <w:color w:val="000000"/>
        </w:rPr>
      </w:pPr>
      <w:r w:rsidRPr="003B3428">
        <w:rPr>
          <w:rFonts w:ascii="Arial" w:hAnsi="Arial" w:cs="Arial"/>
          <w:i/>
          <w:color w:val="000000"/>
        </w:rPr>
        <w:t>(see 6/7/24 meeting packet)</w:t>
      </w:r>
    </w:p>
    <w:p w14:paraId="5550F7A1" w14:textId="77777777" w:rsidR="001A7850" w:rsidRPr="003B3428" w:rsidRDefault="001A7850">
      <w:pPr>
        <w:ind w:left="720"/>
        <w:rPr>
          <w:rFonts w:ascii="Arial" w:eastAsia="Arial" w:hAnsi="Arial" w:cs="Arial"/>
        </w:rPr>
      </w:pPr>
    </w:p>
    <w:p w14:paraId="00000016" w14:textId="324A889E" w:rsidR="00EB6189" w:rsidRPr="003B3428" w:rsidRDefault="00A44C4E" w:rsidP="001754AD">
      <w:pPr>
        <w:ind w:left="720"/>
        <w:rPr>
          <w:rFonts w:ascii="Arial" w:eastAsia="Arial" w:hAnsi="Arial" w:cs="Arial"/>
          <w:color w:val="000000"/>
        </w:rPr>
      </w:pPr>
      <w:proofErr w:type="spellStart"/>
      <w:r w:rsidRPr="003B3428">
        <w:rPr>
          <w:rFonts w:ascii="Arial" w:eastAsia="Arial" w:hAnsi="Arial" w:cs="Arial"/>
        </w:rPr>
        <w:t>Felte</w:t>
      </w:r>
      <w:proofErr w:type="spellEnd"/>
      <w:r w:rsidRPr="003B3428">
        <w:rPr>
          <w:rFonts w:ascii="Arial" w:eastAsia="Arial" w:hAnsi="Arial" w:cs="Arial"/>
        </w:rPr>
        <w:t xml:space="preserve"> noted the following Board member changes for the 2024/2025 academic year and an updated </w:t>
      </w:r>
      <w:r w:rsidR="001754AD" w:rsidRPr="003B3428">
        <w:rPr>
          <w:rFonts w:ascii="Arial" w:eastAsia="Arial" w:hAnsi="Arial" w:cs="Arial"/>
          <w:color w:val="000000"/>
        </w:rPr>
        <w:t>m</w:t>
      </w:r>
      <w:r w:rsidRPr="003B3428">
        <w:rPr>
          <w:rFonts w:ascii="Arial" w:eastAsia="Arial" w:hAnsi="Arial" w:cs="Arial"/>
          <w:color w:val="000000"/>
        </w:rPr>
        <w:t xml:space="preserve">embership </w:t>
      </w:r>
      <w:r w:rsidR="001754AD" w:rsidRPr="003B3428">
        <w:rPr>
          <w:rFonts w:ascii="Arial" w:eastAsia="Arial" w:hAnsi="Arial" w:cs="Arial"/>
          <w:color w:val="000000"/>
        </w:rPr>
        <w:t>l</w:t>
      </w:r>
      <w:r w:rsidRPr="003B3428">
        <w:rPr>
          <w:rFonts w:ascii="Arial" w:eastAsia="Arial" w:hAnsi="Arial" w:cs="Arial"/>
          <w:color w:val="000000"/>
        </w:rPr>
        <w:t>is</w:t>
      </w:r>
      <w:r w:rsidRPr="003B3428">
        <w:rPr>
          <w:rFonts w:ascii="Arial" w:eastAsia="Arial" w:hAnsi="Arial" w:cs="Arial"/>
        </w:rPr>
        <w:t>t had been provided to the board in advance of the meeting.</w:t>
      </w:r>
      <w:r w:rsidR="001754AD" w:rsidRPr="003B3428">
        <w:rPr>
          <w:rFonts w:ascii="Arial" w:eastAsia="Arial" w:hAnsi="Arial" w:cs="Arial"/>
          <w:color w:val="000000"/>
        </w:rPr>
        <w:t xml:space="preserve"> </w:t>
      </w:r>
      <w:r w:rsidRPr="003B3428">
        <w:rPr>
          <w:rFonts w:ascii="Arial" w:eastAsia="Arial" w:hAnsi="Arial" w:cs="Arial"/>
        </w:rPr>
        <w:t xml:space="preserve">The </w:t>
      </w:r>
      <w:r w:rsidRPr="003B3428">
        <w:rPr>
          <w:rFonts w:ascii="Arial" w:eastAsia="Arial" w:hAnsi="Arial" w:cs="Arial"/>
          <w:color w:val="000000"/>
        </w:rPr>
        <w:t xml:space="preserve">Board &amp; Committee </w:t>
      </w:r>
      <w:r w:rsidR="001754AD" w:rsidRPr="003B3428">
        <w:rPr>
          <w:rFonts w:ascii="Arial" w:eastAsia="Arial" w:hAnsi="Arial" w:cs="Arial"/>
          <w:color w:val="000000"/>
        </w:rPr>
        <w:t>m</w:t>
      </w:r>
      <w:r w:rsidRPr="003B3428">
        <w:rPr>
          <w:rFonts w:ascii="Arial" w:eastAsia="Arial" w:hAnsi="Arial" w:cs="Arial"/>
          <w:color w:val="000000"/>
        </w:rPr>
        <w:t xml:space="preserve">ember </w:t>
      </w:r>
      <w:r w:rsidR="001754AD" w:rsidRPr="003B3428">
        <w:rPr>
          <w:rFonts w:ascii="Arial" w:eastAsia="Arial" w:hAnsi="Arial" w:cs="Arial"/>
          <w:color w:val="000000"/>
        </w:rPr>
        <w:t>c</w:t>
      </w:r>
      <w:r w:rsidRPr="003B3428">
        <w:rPr>
          <w:rFonts w:ascii="Arial" w:eastAsia="Arial" w:hAnsi="Arial" w:cs="Arial"/>
          <w:color w:val="000000"/>
        </w:rPr>
        <w:t xml:space="preserve">hanges requiring </w:t>
      </w:r>
      <w:r w:rsidRPr="003B3428">
        <w:rPr>
          <w:rFonts w:ascii="Arial" w:eastAsia="Arial" w:hAnsi="Arial" w:cs="Arial"/>
        </w:rPr>
        <w:t>Board approval:</w:t>
      </w:r>
    </w:p>
    <w:p w14:paraId="00000017" w14:textId="54114C1C" w:rsidR="00EB6189" w:rsidRPr="003B3428" w:rsidRDefault="00A44C4E" w:rsidP="001754AD">
      <w:pPr>
        <w:pStyle w:val="ListParagraph"/>
        <w:numPr>
          <w:ilvl w:val="1"/>
          <w:numId w:val="7"/>
        </w:numPr>
        <w:rPr>
          <w:rFonts w:ascii="Arial" w:hAnsi="Arial" w:cs="Arial"/>
        </w:rPr>
      </w:pPr>
      <w:r w:rsidRPr="003B3428">
        <w:rPr>
          <w:rFonts w:ascii="Arial" w:hAnsi="Arial" w:cs="Arial"/>
        </w:rPr>
        <w:t xml:space="preserve">Bios for D. Nathan Evans, AJ Franklin, Libby </w:t>
      </w:r>
      <w:proofErr w:type="spellStart"/>
      <w:r w:rsidRPr="003B3428">
        <w:rPr>
          <w:rFonts w:ascii="Arial" w:hAnsi="Arial" w:cs="Arial"/>
        </w:rPr>
        <w:t>Payan</w:t>
      </w:r>
      <w:proofErr w:type="spellEnd"/>
      <w:r w:rsidRPr="003B3428">
        <w:rPr>
          <w:rFonts w:ascii="Arial" w:hAnsi="Arial" w:cs="Arial"/>
        </w:rPr>
        <w:t xml:space="preserve"> and Vanessa </w:t>
      </w:r>
      <w:proofErr w:type="spellStart"/>
      <w:r w:rsidRPr="003B3428">
        <w:rPr>
          <w:rFonts w:ascii="Arial" w:hAnsi="Arial" w:cs="Arial"/>
        </w:rPr>
        <w:t>Sanches</w:t>
      </w:r>
      <w:proofErr w:type="spellEnd"/>
      <w:r w:rsidRPr="003B3428">
        <w:rPr>
          <w:rFonts w:ascii="Arial" w:hAnsi="Arial" w:cs="Arial"/>
        </w:rPr>
        <w:t xml:space="preserve"> were provided in the agenda packet</w:t>
      </w:r>
    </w:p>
    <w:p w14:paraId="5B652CA6" w14:textId="3F1B8440" w:rsidR="001754AD" w:rsidRPr="003B3428" w:rsidRDefault="00A44C4E" w:rsidP="001754AD">
      <w:pPr>
        <w:numPr>
          <w:ilvl w:val="1"/>
          <w:numId w:val="7"/>
        </w:numPr>
        <w:rPr>
          <w:rFonts w:ascii="Arial" w:eastAsia="Arial" w:hAnsi="Arial" w:cs="Arial"/>
        </w:rPr>
      </w:pPr>
      <w:r w:rsidRPr="003B3428">
        <w:rPr>
          <w:rFonts w:ascii="Arial" w:eastAsia="Arial" w:hAnsi="Arial" w:cs="Arial"/>
        </w:rPr>
        <w:t>E</w:t>
      </w:r>
      <w:r w:rsidRPr="003B3428">
        <w:rPr>
          <w:rFonts w:ascii="Arial" w:eastAsia="Arial" w:hAnsi="Arial" w:cs="Arial"/>
          <w:i/>
        </w:rPr>
        <w:t xml:space="preserve">ffective immediately (per bylaws by position): </w:t>
      </w:r>
    </w:p>
    <w:p w14:paraId="71C1757A" w14:textId="2EB39B6B" w:rsidR="001754AD" w:rsidRPr="003B3428" w:rsidRDefault="00A44C4E" w:rsidP="001754AD">
      <w:pPr>
        <w:numPr>
          <w:ilvl w:val="2"/>
          <w:numId w:val="7"/>
        </w:numPr>
        <w:rPr>
          <w:rFonts w:ascii="Arial" w:eastAsia="Arial" w:hAnsi="Arial" w:cs="Arial"/>
        </w:rPr>
      </w:pPr>
      <w:r w:rsidRPr="003B3428">
        <w:rPr>
          <w:rFonts w:ascii="Arial" w:eastAsia="Arial" w:hAnsi="Arial" w:cs="Arial"/>
        </w:rPr>
        <w:t>Acting President Nathan Evans</w:t>
      </w:r>
    </w:p>
    <w:p w14:paraId="0000001A" w14:textId="7F0BC9EB" w:rsidR="00EB6189" w:rsidRPr="003B3428" w:rsidRDefault="00A44C4E" w:rsidP="001754AD">
      <w:pPr>
        <w:numPr>
          <w:ilvl w:val="2"/>
          <w:numId w:val="7"/>
        </w:numPr>
        <w:rPr>
          <w:rFonts w:ascii="Arial" w:eastAsia="Arial" w:hAnsi="Arial" w:cs="Arial"/>
        </w:rPr>
      </w:pPr>
      <w:r w:rsidRPr="003B3428">
        <w:rPr>
          <w:rFonts w:ascii="Arial" w:eastAsia="Arial" w:hAnsi="Arial" w:cs="Arial"/>
        </w:rPr>
        <w:t xml:space="preserve">New Associated Students reps: Vanessa Sanchez and AJ Franklin  </w:t>
      </w:r>
    </w:p>
    <w:p w14:paraId="792F7BDA" w14:textId="7CE093DC" w:rsidR="001754AD" w:rsidRPr="003B3428" w:rsidRDefault="00A44C4E" w:rsidP="001754AD">
      <w:pPr>
        <w:numPr>
          <w:ilvl w:val="1"/>
          <w:numId w:val="7"/>
        </w:numPr>
        <w:rPr>
          <w:rFonts w:ascii="Arial" w:eastAsia="Arial" w:hAnsi="Arial" w:cs="Arial"/>
          <w:i/>
          <w:color w:val="000000"/>
        </w:rPr>
      </w:pPr>
      <w:r w:rsidRPr="003B3428">
        <w:rPr>
          <w:rFonts w:ascii="Arial" w:eastAsia="Arial" w:hAnsi="Arial" w:cs="Arial"/>
        </w:rPr>
        <w:t>Changes</w:t>
      </w:r>
      <w:r w:rsidRPr="003B3428">
        <w:rPr>
          <w:rFonts w:ascii="Arial" w:eastAsia="Arial" w:hAnsi="Arial" w:cs="Arial"/>
          <w:i/>
        </w:rPr>
        <w:t xml:space="preserve"> following today’s board meeting </w:t>
      </w:r>
      <w:r w:rsidRPr="003B3428">
        <w:rPr>
          <w:rFonts w:ascii="Arial" w:eastAsia="Arial" w:hAnsi="Arial" w:cs="Arial"/>
        </w:rPr>
        <w:t>(as recommended by Governance Committee)</w:t>
      </w:r>
      <w:r w:rsidRPr="003B3428">
        <w:rPr>
          <w:rFonts w:ascii="Arial" w:eastAsia="Arial" w:hAnsi="Arial" w:cs="Arial"/>
          <w:i/>
        </w:rPr>
        <w:t xml:space="preserve">: </w:t>
      </w:r>
    </w:p>
    <w:p w14:paraId="708E4905" w14:textId="51ACA920" w:rsidR="001754AD" w:rsidRPr="003B3428" w:rsidRDefault="00A44C4E" w:rsidP="001754AD">
      <w:pPr>
        <w:numPr>
          <w:ilvl w:val="2"/>
          <w:numId w:val="7"/>
        </w:numPr>
        <w:rPr>
          <w:rFonts w:ascii="Arial" w:eastAsia="Arial" w:hAnsi="Arial" w:cs="Arial"/>
          <w:i/>
          <w:color w:val="000000"/>
        </w:rPr>
      </w:pPr>
      <w:r w:rsidRPr="003B3428">
        <w:rPr>
          <w:rFonts w:ascii="Arial" w:eastAsia="Arial" w:hAnsi="Arial" w:cs="Arial"/>
        </w:rPr>
        <w:t xml:space="preserve">Today is Travis </w:t>
      </w:r>
      <w:proofErr w:type="spellStart"/>
      <w:r w:rsidRPr="003B3428">
        <w:rPr>
          <w:rFonts w:ascii="Arial" w:eastAsia="Arial" w:hAnsi="Arial" w:cs="Arial"/>
        </w:rPr>
        <w:t>Saracco’s</w:t>
      </w:r>
      <w:proofErr w:type="spellEnd"/>
      <w:r w:rsidRPr="003B3428">
        <w:rPr>
          <w:rFonts w:ascii="Arial" w:eastAsia="Arial" w:hAnsi="Arial" w:cs="Arial"/>
        </w:rPr>
        <w:t xml:space="preserve"> last meeting as he steps off the Board and completes his role as immediate past chair of the SSUAA.  This also ends his service on the Governance Committee</w:t>
      </w:r>
      <w:r w:rsidR="001754AD" w:rsidRPr="003B3428">
        <w:rPr>
          <w:rFonts w:ascii="Arial" w:eastAsia="Arial" w:hAnsi="Arial" w:cs="Arial"/>
          <w:i/>
          <w:color w:val="000000"/>
        </w:rPr>
        <w:t>.</w:t>
      </w:r>
    </w:p>
    <w:p w14:paraId="50E1327E" w14:textId="126B93AE" w:rsidR="001754AD" w:rsidRPr="003B3428" w:rsidRDefault="00A44C4E" w:rsidP="001754AD">
      <w:pPr>
        <w:numPr>
          <w:ilvl w:val="2"/>
          <w:numId w:val="7"/>
        </w:numPr>
        <w:rPr>
          <w:rFonts w:ascii="Arial" w:eastAsia="Arial" w:hAnsi="Arial" w:cs="Arial"/>
          <w:i/>
          <w:color w:val="000000"/>
        </w:rPr>
      </w:pPr>
      <w:r w:rsidRPr="003B3428">
        <w:rPr>
          <w:rFonts w:ascii="Arial" w:eastAsia="Arial" w:hAnsi="Arial" w:cs="Arial"/>
        </w:rPr>
        <w:t xml:space="preserve">Libby </w:t>
      </w:r>
      <w:proofErr w:type="spellStart"/>
      <w:r w:rsidRPr="003B3428">
        <w:rPr>
          <w:rFonts w:ascii="Arial" w:eastAsia="Arial" w:hAnsi="Arial" w:cs="Arial"/>
        </w:rPr>
        <w:t>Payan</w:t>
      </w:r>
      <w:proofErr w:type="spellEnd"/>
      <w:r w:rsidRPr="003B3428">
        <w:rPr>
          <w:rFonts w:ascii="Arial" w:eastAsia="Arial" w:hAnsi="Arial" w:cs="Arial"/>
        </w:rPr>
        <w:t xml:space="preserve">, the new SSUAA Board representative, is scheduled to serve a </w:t>
      </w:r>
      <w:proofErr w:type="gramStart"/>
      <w:r w:rsidR="001754AD" w:rsidRPr="003B3428">
        <w:rPr>
          <w:rFonts w:ascii="Arial" w:eastAsia="Arial" w:hAnsi="Arial" w:cs="Arial"/>
        </w:rPr>
        <w:t xml:space="preserve">two </w:t>
      </w:r>
      <w:r w:rsidRPr="003B3428">
        <w:rPr>
          <w:rFonts w:ascii="Arial" w:eastAsia="Arial" w:hAnsi="Arial" w:cs="Arial"/>
        </w:rPr>
        <w:t>year</w:t>
      </w:r>
      <w:proofErr w:type="gramEnd"/>
      <w:r w:rsidRPr="003B3428">
        <w:rPr>
          <w:rFonts w:ascii="Arial" w:eastAsia="Arial" w:hAnsi="Arial" w:cs="Arial"/>
        </w:rPr>
        <w:t xml:space="preserve"> term. She will join the Philanthropy committee and her first board meeting will be at the September board meeting.</w:t>
      </w:r>
    </w:p>
    <w:p w14:paraId="1B8259FD" w14:textId="49CCFB4C" w:rsidR="001754AD" w:rsidRPr="003B3428" w:rsidRDefault="00A44C4E" w:rsidP="001754AD">
      <w:pPr>
        <w:numPr>
          <w:ilvl w:val="2"/>
          <w:numId w:val="7"/>
        </w:numPr>
        <w:rPr>
          <w:rFonts w:ascii="Arial" w:eastAsia="Arial" w:hAnsi="Arial" w:cs="Arial"/>
          <w:i/>
          <w:color w:val="000000"/>
        </w:rPr>
      </w:pPr>
      <w:r w:rsidRPr="003B3428">
        <w:rPr>
          <w:rFonts w:ascii="Arial" w:eastAsia="Arial" w:hAnsi="Arial" w:cs="Arial"/>
        </w:rPr>
        <w:lastRenderedPageBreak/>
        <w:t xml:space="preserve">David </w:t>
      </w:r>
      <w:proofErr w:type="spellStart"/>
      <w:r w:rsidRPr="003B3428">
        <w:rPr>
          <w:rFonts w:ascii="Arial" w:eastAsia="Arial" w:hAnsi="Arial" w:cs="Arial"/>
        </w:rPr>
        <w:t>Felte</w:t>
      </w:r>
      <w:proofErr w:type="spellEnd"/>
      <w:r w:rsidRPr="003B3428">
        <w:rPr>
          <w:rFonts w:ascii="Arial" w:eastAsia="Arial" w:hAnsi="Arial" w:cs="Arial"/>
        </w:rPr>
        <w:t xml:space="preserve"> moves from Board Chair to </w:t>
      </w:r>
      <w:r w:rsidR="001754AD" w:rsidRPr="003B3428">
        <w:rPr>
          <w:rFonts w:ascii="Arial" w:eastAsia="Arial" w:hAnsi="Arial" w:cs="Arial"/>
        </w:rPr>
        <w:t>I</w:t>
      </w:r>
      <w:r w:rsidRPr="003B3428">
        <w:rPr>
          <w:rFonts w:ascii="Arial" w:eastAsia="Arial" w:hAnsi="Arial" w:cs="Arial"/>
        </w:rPr>
        <w:t xml:space="preserve">mmediate </w:t>
      </w:r>
      <w:r w:rsidR="001754AD" w:rsidRPr="003B3428">
        <w:rPr>
          <w:rFonts w:ascii="Arial" w:eastAsia="Arial" w:hAnsi="Arial" w:cs="Arial"/>
        </w:rPr>
        <w:t>P</w:t>
      </w:r>
      <w:r w:rsidRPr="003B3428">
        <w:rPr>
          <w:rFonts w:ascii="Arial" w:eastAsia="Arial" w:hAnsi="Arial" w:cs="Arial"/>
        </w:rPr>
        <w:t xml:space="preserve">ast </w:t>
      </w:r>
      <w:r w:rsidR="001754AD" w:rsidRPr="003B3428">
        <w:rPr>
          <w:rFonts w:ascii="Arial" w:eastAsia="Arial" w:hAnsi="Arial" w:cs="Arial"/>
        </w:rPr>
        <w:t>C</w:t>
      </w:r>
      <w:r w:rsidRPr="003B3428">
        <w:rPr>
          <w:rFonts w:ascii="Arial" w:eastAsia="Arial" w:hAnsi="Arial" w:cs="Arial"/>
        </w:rPr>
        <w:t>hair</w:t>
      </w:r>
      <w:r w:rsidR="001754AD" w:rsidRPr="003B3428">
        <w:rPr>
          <w:rFonts w:ascii="Arial" w:eastAsia="Arial" w:hAnsi="Arial" w:cs="Arial"/>
        </w:rPr>
        <w:t>.</w:t>
      </w:r>
      <w:r w:rsidRPr="003B3428">
        <w:rPr>
          <w:rFonts w:ascii="Arial" w:eastAsia="Arial" w:hAnsi="Arial" w:cs="Arial"/>
        </w:rPr>
        <w:t xml:space="preserve"> </w:t>
      </w:r>
    </w:p>
    <w:p w14:paraId="7C2555FE" w14:textId="77777777" w:rsidR="001754AD" w:rsidRPr="003B3428" w:rsidRDefault="00A44C4E" w:rsidP="001754AD">
      <w:pPr>
        <w:numPr>
          <w:ilvl w:val="2"/>
          <w:numId w:val="7"/>
        </w:numPr>
        <w:rPr>
          <w:rFonts w:ascii="Arial" w:eastAsia="Arial" w:hAnsi="Arial" w:cs="Arial"/>
          <w:i/>
          <w:color w:val="000000"/>
        </w:rPr>
      </w:pPr>
      <w:r w:rsidRPr="003B3428">
        <w:rPr>
          <w:rFonts w:ascii="Arial" w:eastAsia="Arial" w:hAnsi="Arial" w:cs="Arial"/>
        </w:rPr>
        <w:t xml:space="preserve">Bob </w:t>
      </w:r>
      <w:proofErr w:type="spellStart"/>
      <w:r w:rsidRPr="003B3428">
        <w:rPr>
          <w:rFonts w:ascii="Arial" w:eastAsia="Arial" w:hAnsi="Arial" w:cs="Arial"/>
        </w:rPr>
        <w:t>U’Ren</w:t>
      </w:r>
      <w:proofErr w:type="spellEnd"/>
      <w:r w:rsidRPr="003B3428">
        <w:rPr>
          <w:rFonts w:ascii="Arial" w:eastAsia="Arial" w:hAnsi="Arial" w:cs="Arial"/>
        </w:rPr>
        <w:t xml:space="preserve"> will move from the Vice Chair to the Board Chair</w:t>
      </w:r>
      <w:r w:rsidR="001754AD" w:rsidRPr="003B3428">
        <w:rPr>
          <w:rFonts w:ascii="Arial" w:eastAsia="Arial" w:hAnsi="Arial" w:cs="Arial"/>
        </w:rPr>
        <w:t>.</w:t>
      </w:r>
    </w:p>
    <w:p w14:paraId="00000020" w14:textId="3F60F9B8" w:rsidR="00EB6189" w:rsidRPr="003B3428" w:rsidRDefault="00A44C4E" w:rsidP="001754AD">
      <w:pPr>
        <w:numPr>
          <w:ilvl w:val="2"/>
          <w:numId w:val="7"/>
        </w:numPr>
        <w:rPr>
          <w:rFonts w:ascii="Arial" w:eastAsia="Arial" w:hAnsi="Arial" w:cs="Arial"/>
          <w:i/>
          <w:color w:val="000000"/>
        </w:rPr>
      </w:pPr>
      <w:r w:rsidRPr="003B3428">
        <w:rPr>
          <w:rFonts w:ascii="Arial" w:eastAsia="Arial" w:hAnsi="Arial" w:cs="Arial"/>
        </w:rPr>
        <w:t xml:space="preserve">Ali </w:t>
      </w:r>
      <w:proofErr w:type="spellStart"/>
      <w:r w:rsidRPr="003B3428">
        <w:rPr>
          <w:rFonts w:ascii="Arial" w:eastAsia="Arial" w:hAnsi="Arial" w:cs="Arial"/>
        </w:rPr>
        <w:t>Pourghair</w:t>
      </w:r>
      <w:proofErr w:type="spellEnd"/>
      <w:r w:rsidRPr="003B3428">
        <w:rPr>
          <w:rFonts w:ascii="Arial" w:eastAsia="Arial" w:hAnsi="Arial" w:cs="Arial"/>
        </w:rPr>
        <w:t xml:space="preserve"> will serve as the Vice Chair, beginning with the September meeting.  He will move from Governance committee member to the Chair of Governance Committee and step off the Investment Committee</w:t>
      </w:r>
      <w:r w:rsidR="001754AD" w:rsidRPr="003B3428">
        <w:rPr>
          <w:rFonts w:ascii="Arial" w:eastAsia="Arial" w:hAnsi="Arial" w:cs="Arial"/>
        </w:rPr>
        <w:t>.</w:t>
      </w:r>
      <w:r w:rsidRPr="003B3428">
        <w:rPr>
          <w:rFonts w:ascii="Arial" w:eastAsia="Arial" w:hAnsi="Arial" w:cs="Arial"/>
        </w:rPr>
        <w:t xml:space="preserve"> </w:t>
      </w:r>
    </w:p>
    <w:p w14:paraId="00000023" w14:textId="77777777" w:rsidR="00EB6189" w:rsidRPr="003B3428" w:rsidRDefault="00EB6189">
      <w:pPr>
        <w:pBdr>
          <w:top w:val="nil"/>
          <w:left w:val="nil"/>
          <w:bottom w:val="nil"/>
          <w:right w:val="nil"/>
          <w:between w:val="nil"/>
        </w:pBdr>
        <w:ind w:left="1800"/>
        <w:rPr>
          <w:rFonts w:ascii="Arial" w:eastAsia="Arial" w:hAnsi="Arial" w:cs="Arial"/>
        </w:rPr>
      </w:pPr>
    </w:p>
    <w:p w14:paraId="00000026" w14:textId="3448FA5C" w:rsidR="00EB6189" w:rsidRPr="003B3428" w:rsidRDefault="00A44C4E" w:rsidP="00234E05">
      <w:pPr>
        <w:ind w:left="720"/>
        <w:rPr>
          <w:rFonts w:ascii="Arial" w:eastAsia="Arial" w:hAnsi="Arial" w:cs="Arial"/>
        </w:rPr>
      </w:pPr>
      <w:r w:rsidRPr="003B3428">
        <w:rPr>
          <w:rFonts w:ascii="Arial" w:eastAsia="Arial" w:hAnsi="Arial" w:cs="Arial"/>
          <w:b/>
        </w:rPr>
        <w:t>Action</w:t>
      </w:r>
      <w:r w:rsidRPr="003B3428">
        <w:rPr>
          <w:rFonts w:ascii="Arial" w:eastAsia="Arial" w:hAnsi="Arial" w:cs="Arial"/>
        </w:rPr>
        <w:t>:</w:t>
      </w:r>
      <w:r w:rsidR="00234E05" w:rsidRPr="003B3428">
        <w:rPr>
          <w:rFonts w:ascii="Arial" w:eastAsia="Arial" w:hAnsi="Arial" w:cs="Arial"/>
        </w:rPr>
        <w:t xml:space="preserve"> </w:t>
      </w:r>
      <w:r w:rsidRPr="003B3428">
        <w:rPr>
          <w:rFonts w:ascii="Arial" w:eastAsia="Arial" w:hAnsi="Arial" w:cs="Arial"/>
        </w:rPr>
        <w:t xml:space="preserve">There were no objections and the new Board and Committee membership changes </w:t>
      </w:r>
      <w:r w:rsidR="00234E05" w:rsidRPr="003B3428">
        <w:rPr>
          <w:rFonts w:ascii="Arial" w:eastAsia="Arial" w:hAnsi="Arial" w:cs="Arial"/>
        </w:rPr>
        <w:t xml:space="preserve">for FY 24/25 </w:t>
      </w:r>
      <w:r w:rsidRPr="003B3428">
        <w:rPr>
          <w:rFonts w:ascii="Arial" w:eastAsia="Arial" w:hAnsi="Arial" w:cs="Arial"/>
        </w:rPr>
        <w:t>were approved, unanimously.</w:t>
      </w:r>
    </w:p>
    <w:p w14:paraId="00000027" w14:textId="77777777" w:rsidR="00EB6189" w:rsidRPr="003B3428" w:rsidRDefault="00EB6189">
      <w:pPr>
        <w:pBdr>
          <w:top w:val="nil"/>
          <w:left w:val="nil"/>
          <w:bottom w:val="nil"/>
          <w:right w:val="nil"/>
          <w:between w:val="nil"/>
        </w:pBdr>
        <w:ind w:firstLine="720"/>
        <w:rPr>
          <w:rFonts w:ascii="Arial" w:eastAsia="Arial" w:hAnsi="Arial" w:cs="Arial"/>
        </w:rPr>
      </w:pPr>
    </w:p>
    <w:p w14:paraId="00000028" w14:textId="77777777" w:rsidR="00EB6189" w:rsidRPr="003B3428" w:rsidRDefault="00EB6189">
      <w:pPr>
        <w:pBdr>
          <w:top w:val="nil"/>
          <w:left w:val="nil"/>
          <w:bottom w:val="nil"/>
          <w:right w:val="nil"/>
          <w:between w:val="nil"/>
        </w:pBdr>
        <w:ind w:left="2520"/>
        <w:rPr>
          <w:rFonts w:ascii="Arial" w:eastAsia="Arial" w:hAnsi="Arial" w:cs="Arial"/>
          <w:i/>
          <w:color w:val="000000"/>
        </w:rPr>
      </w:pPr>
    </w:p>
    <w:p w14:paraId="00000029" w14:textId="77777777" w:rsidR="00EB6189" w:rsidRPr="003B3428" w:rsidRDefault="00A44C4E">
      <w:pPr>
        <w:numPr>
          <w:ilvl w:val="0"/>
          <w:numId w:val="1"/>
        </w:numPr>
        <w:rPr>
          <w:rFonts w:ascii="Arial" w:eastAsia="Arial" w:hAnsi="Arial" w:cs="Arial"/>
          <w:b/>
        </w:rPr>
      </w:pPr>
      <w:r w:rsidRPr="003B3428">
        <w:rPr>
          <w:rFonts w:ascii="Arial" w:eastAsia="Arial" w:hAnsi="Arial" w:cs="Arial"/>
          <w:b/>
        </w:rPr>
        <w:t>Adjournment to Regular Meeting</w:t>
      </w:r>
    </w:p>
    <w:p w14:paraId="2E4B97AD" w14:textId="77777777" w:rsidR="006F0FD7" w:rsidRPr="003B3428" w:rsidRDefault="006F0FD7">
      <w:pPr>
        <w:ind w:left="720"/>
        <w:rPr>
          <w:rFonts w:ascii="Arial" w:eastAsia="Arial" w:hAnsi="Arial" w:cs="Arial"/>
        </w:rPr>
      </w:pPr>
    </w:p>
    <w:p w14:paraId="0000002A" w14:textId="4FEC10C1" w:rsidR="00EB6189" w:rsidRPr="003B3428" w:rsidRDefault="00A44C4E">
      <w:pPr>
        <w:ind w:left="720"/>
        <w:rPr>
          <w:rFonts w:ascii="Arial" w:eastAsia="Arial" w:hAnsi="Arial" w:cs="Arial"/>
        </w:rPr>
      </w:pPr>
      <w:r w:rsidRPr="003B3428">
        <w:rPr>
          <w:rFonts w:ascii="Arial" w:eastAsia="Arial" w:hAnsi="Arial" w:cs="Arial"/>
        </w:rPr>
        <w:t>This concluded the business of the Annual meeting and at 10:08am, it was adjourned.</w:t>
      </w:r>
    </w:p>
    <w:p w14:paraId="0000002B" w14:textId="77777777" w:rsidR="00EB6189" w:rsidRPr="003B3428" w:rsidRDefault="00EB6189">
      <w:pPr>
        <w:ind w:left="720"/>
        <w:rPr>
          <w:rFonts w:ascii="Arial" w:eastAsia="Arial" w:hAnsi="Arial" w:cs="Arial"/>
        </w:rPr>
      </w:pPr>
    </w:p>
    <w:p w14:paraId="0000002C" w14:textId="77777777" w:rsidR="00EB6189" w:rsidRPr="003B3428" w:rsidRDefault="00EB6189">
      <w:pPr>
        <w:rPr>
          <w:rFonts w:ascii="Arial" w:eastAsia="Arial" w:hAnsi="Arial" w:cs="Arial"/>
        </w:rPr>
      </w:pPr>
    </w:p>
    <w:p w14:paraId="0000002D" w14:textId="77777777" w:rsidR="00EB6189" w:rsidRPr="003B3428" w:rsidRDefault="00EB6189">
      <w:pPr>
        <w:jc w:val="center"/>
        <w:rPr>
          <w:rFonts w:ascii="Arial" w:eastAsia="Arial" w:hAnsi="Arial" w:cs="Arial"/>
          <w:b/>
          <w:u w:val="single"/>
        </w:rPr>
      </w:pPr>
    </w:p>
    <w:p w14:paraId="0000002E" w14:textId="77777777" w:rsidR="00EB6189" w:rsidRPr="003B3428" w:rsidRDefault="00A44C4E">
      <w:pPr>
        <w:jc w:val="center"/>
        <w:rPr>
          <w:rFonts w:ascii="Arial" w:eastAsia="Arial" w:hAnsi="Arial" w:cs="Arial"/>
          <w:b/>
          <w:u w:val="single"/>
        </w:rPr>
      </w:pPr>
      <w:r w:rsidRPr="003B3428">
        <w:rPr>
          <w:rFonts w:ascii="Arial" w:eastAsia="Arial" w:hAnsi="Arial" w:cs="Arial"/>
          <w:b/>
          <w:u w:val="single"/>
        </w:rPr>
        <w:t>QUARTERLY BOARD MEETING MINUTES</w:t>
      </w:r>
    </w:p>
    <w:p w14:paraId="0000002F" w14:textId="77777777" w:rsidR="00EB6189" w:rsidRPr="003B3428" w:rsidRDefault="00EB6189">
      <w:pPr>
        <w:rPr>
          <w:rFonts w:ascii="Arial" w:eastAsia="Arial" w:hAnsi="Arial" w:cs="Arial"/>
          <w:b/>
          <w:u w:val="single"/>
        </w:rPr>
      </w:pPr>
    </w:p>
    <w:p w14:paraId="00000030" w14:textId="77777777" w:rsidR="00EB6189" w:rsidRPr="003B3428" w:rsidRDefault="00EB6189">
      <w:pPr>
        <w:rPr>
          <w:rFonts w:ascii="Arial" w:eastAsia="Arial" w:hAnsi="Arial" w:cs="Arial"/>
          <w:b/>
        </w:rPr>
      </w:pPr>
    </w:p>
    <w:p w14:paraId="3902C30B" w14:textId="77777777" w:rsidR="006F0FD7" w:rsidRPr="003B3428" w:rsidRDefault="00A44C4E" w:rsidP="004A480F">
      <w:pPr>
        <w:numPr>
          <w:ilvl w:val="0"/>
          <w:numId w:val="8"/>
        </w:numPr>
        <w:rPr>
          <w:rFonts w:ascii="Arial" w:eastAsia="Arial" w:hAnsi="Arial" w:cs="Arial"/>
          <w:b/>
        </w:rPr>
      </w:pPr>
      <w:r w:rsidRPr="003B3428">
        <w:rPr>
          <w:rFonts w:ascii="Arial" w:eastAsia="Arial" w:hAnsi="Arial" w:cs="Arial"/>
          <w:b/>
        </w:rPr>
        <w:t xml:space="preserve">Opening Comments </w:t>
      </w:r>
      <w:r w:rsidRPr="003B3428">
        <w:rPr>
          <w:rFonts w:ascii="Arial" w:eastAsia="Arial" w:hAnsi="Arial" w:cs="Arial"/>
          <w:b/>
        </w:rPr>
        <w:br/>
      </w:r>
    </w:p>
    <w:p w14:paraId="00000031" w14:textId="58D330C4" w:rsidR="00EB6189" w:rsidRPr="003B3428" w:rsidRDefault="00A44C4E" w:rsidP="004A480F">
      <w:pPr>
        <w:ind w:left="720"/>
        <w:rPr>
          <w:rFonts w:ascii="Arial" w:eastAsia="Arial" w:hAnsi="Arial" w:cs="Arial"/>
        </w:rPr>
      </w:pPr>
      <w:r w:rsidRPr="003B3428">
        <w:rPr>
          <w:rFonts w:ascii="Arial" w:eastAsia="Arial" w:hAnsi="Arial" w:cs="Arial"/>
        </w:rPr>
        <w:t xml:space="preserve">David </w:t>
      </w:r>
      <w:proofErr w:type="spellStart"/>
      <w:r w:rsidRPr="003B3428">
        <w:rPr>
          <w:rFonts w:ascii="Arial" w:eastAsia="Arial" w:hAnsi="Arial" w:cs="Arial"/>
        </w:rPr>
        <w:t>Felte</w:t>
      </w:r>
      <w:proofErr w:type="spellEnd"/>
      <w:r w:rsidRPr="003B3428">
        <w:rPr>
          <w:rFonts w:ascii="Arial" w:eastAsia="Arial" w:hAnsi="Arial" w:cs="Arial"/>
        </w:rPr>
        <w:t xml:space="preserve"> opened the quarterly Board meeting at 10:08am, with quorum having been met, including the newly confirmed members.</w:t>
      </w:r>
    </w:p>
    <w:p w14:paraId="00000032" w14:textId="77777777" w:rsidR="00EB6189" w:rsidRPr="003B3428" w:rsidRDefault="00EB6189">
      <w:pPr>
        <w:ind w:left="1080"/>
        <w:rPr>
          <w:rFonts w:ascii="Arial" w:eastAsia="Arial" w:hAnsi="Arial" w:cs="Arial"/>
        </w:rPr>
      </w:pPr>
    </w:p>
    <w:p w14:paraId="00000033" w14:textId="77777777" w:rsidR="00EB6189" w:rsidRPr="003B3428" w:rsidRDefault="00EB6189">
      <w:pPr>
        <w:ind w:left="1080"/>
        <w:rPr>
          <w:rFonts w:ascii="Arial" w:eastAsia="Arial" w:hAnsi="Arial" w:cs="Arial"/>
        </w:rPr>
      </w:pPr>
    </w:p>
    <w:p w14:paraId="00000034" w14:textId="77777777" w:rsidR="00EB6189" w:rsidRPr="003B3428" w:rsidRDefault="00A44C4E" w:rsidP="004A480F">
      <w:pPr>
        <w:numPr>
          <w:ilvl w:val="0"/>
          <w:numId w:val="8"/>
        </w:numPr>
        <w:rPr>
          <w:rFonts w:ascii="Arial" w:eastAsia="Arial" w:hAnsi="Arial" w:cs="Arial"/>
          <w:b/>
        </w:rPr>
      </w:pPr>
      <w:r w:rsidRPr="003B3428">
        <w:rPr>
          <w:rFonts w:ascii="Arial" w:eastAsia="Arial" w:hAnsi="Arial" w:cs="Arial"/>
          <w:b/>
        </w:rPr>
        <w:t>Public Comment Period</w:t>
      </w:r>
    </w:p>
    <w:p w14:paraId="5F5EED92" w14:textId="77777777" w:rsidR="006F0FD7" w:rsidRPr="003B3428" w:rsidRDefault="006F0FD7">
      <w:pPr>
        <w:ind w:left="1080"/>
        <w:rPr>
          <w:rFonts w:ascii="Arial" w:eastAsia="Arial" w:hAnsi="Arial" w:cs="Arial"/>
        </w:rPr>
      </w:pPr>
    </w:p>
    <w:p w14:paraId="00000035" w14:textId="371A2F9D" w:rsidR="00EB6189" w:rsidRPr="003B3428" w:rsidRDefault="004D14FB" w:rsidP="004A480F">
      <w:pPr>
        <w:ind w:left="720"/>
        <w:rPr>
          <w:rFonts w:ascii="Arial" w:eastAsia="Arial" w:hAnsi="Arial" w:cs="Arial"/>
        </w:rPr>
      </w:pPr>
      <w:r w:rsidRPr="003B3428">
        <w:rPr>
          <w:rFonts w:ascii="Arial" w:eastAsia="Arial" w:hAnsi="Arial" w:cs="Arial"/>
        </w:rPr>
        <w:t>No public comments were noted.</w:t>
      </w:r>
    </w:p>
    <w:p w14:paraId="00000036" w14:textId="77777777" w:rsidR="00EB6189" w:rsidRPr="003B3428" w:rsidRDefault="00EB6189">
      <w:pPr>
        <w:ind w:left="1080"/>
        <w:rPr>
          <w:rFonts w:ascii="Arial" w:eastAsia="Arial" w:hAnsi="Arial" w:cs="Arial"/>
          <w:color w:val="FF0000"/>
        </w:rPr>
      </w:pPr>
    </w:p>
    <w:p w14:paraId="00000037" w14:textId="77777777" w:rsidR="00EB6189" w:rsidRPr="003B3428" w:rsidRDefault="00EB6189">
      <w:pPr>
        <w:ind w:left="1080"/>
        <w:rPr>
          <w:rFonts w:ascii="Arial" w:eastAsia="Arial" w:hAnsi="Arial" w:cs="Arial"/>
          <w:color w:val="FF0000"/>
        </w:rPr>
      </w:pPr>
    </w:p>
    <w:p w14:paraId="00000038" w14:textId="77777777" w:rsidR="00EB6189" w:rsidRPr="003B3428" w:rsidRDefault="00A44C4E" w:rsidP="004A480F">
      <w:pPr>
        <w:numPr>
          <w:ilvl w:val="0"/>
          <w:numId w:val="8"/>
        </w:numPr>
        <w:rPr>
          <w:rFonts w:ascii="Arial" w:eastAsia="Arial" w:hAnsi="Arial" w:cs="Arial"/>
          <w:b/>
        </w:rPr>
      </w:pPr>
      <w:r w:rsidRPr="003B3428">
        <w:rPr>
          <w:rFonts w:ascii="Arial" w:eastAsia="Arial" w:hAnsi="Arial" w:cs="Arial"/>
          <w:b/>
        </w:rPr>
        <w:t>Consent Agenda</w:t>
      </w:r>
    </w:p>
    <w:p w14:paraId="47075E3A" w14:textId="77777777" w:rsidR="001A7850" w:rsidRPr="004A480F" w:rsidRDefault="001A7850" w:rsidP="004A480F">
      <w:pPr>
        <w:ind w:firstLine="720"/>
        <w:rPr>
          <w:rFonts w:ascii="Arial" w:hAnsi="Arial" w:cs="Arial"/>
          <w:i/>
          <w:color w:val="000000"/>
        </w:rPr>
      </w:pPr>
      <w:r w:rsidRPr="004A480F">
        <w:rPr>
          <w:rFonts w:ascii="Arial" w:hAnsi="Arial" w:cs="Arial"/>
          <w:i/>
          <w:color w:val="000000"/>
        </w:rPr>
        <w:t>(see 6/7/24 meeting packet)</w:t>
      </w:r>
    </w:p>
    <w:p w14:paraId="6867AAB8" w14:textId="77777777" w:rsidR="006F0FD7" w:rsidRPr="003B3428" w:rsidRDefault="006F0FD7">
      <w:pPr>
        <w:ind w:left="1080"/>
        <w:rPr>
          <w:rFonts w:ascii="Arial" w:eastAsia="Arial" w:hAnsi="Arial" w:cs="Arial"/>
        </w:rPr>
      </w:pPr>
    </w:p>
    <w:p w14:paraId="77838179" w14:textId="77777777" w:rsidR="001A7850" w:rsidRPr="004A480F" w:rsidRDefault="001A7850" w:rsidP="004A480F">
      <w:pPr>
        <w:ind w:left="720"/>
        <w:rPr>
          <w:rFonts w:ascii="Arial" w:eastAsia="Arial" w:hAnsi="Arial" w:cs="Arial"/>
        </w:rPr>
      </w:pPr>
      <w:proofErr w:type="spellStart"/>
      <w:r w:rsidRPr="003B3428">
        <w:rPr>
          <w:rFonts w:ascii="Arial" w:eastAsia="Arial" w:hAnsi="Arial" w:cs="Arial"/>
        </w:rPr>
        <w:t>Felte</w:t>
      </w:r>
      <w:proofErr w:type="spellEnd"/>
      <w:r w:rsidRPr="003B3428">
        <w:rPr>
          <w:rFonts w:ascii="Arial" w:eastAsia="Arial" w:hAnsi="Arial" w:cs="Arial"/>
        </w:rPr>
        <w:t xml:space="preserve"> called for approval for the following consent agenda items:</w:t>
      </w:r>
    </w:p>
    <w:p w14:paraId="0000003A" w14:textId="77777777" w:rsidR="00EB6189" w:rsidRPr="003B3428" w:rsidRDefault="00A44C4E" w:rsidP="00C96B48">
      <w:pPr>
        <w:pStyle w:val="ListParagraph"/>
        <w:numPr>
          <w:ilvl w:val="1"/>
          <w:numId w:val="7"/>
        </w:numPr>
        <w:rPr>
          <w:rFonts w:ascii="Arial" w:eastAsia="Arial" w:hAnsi="Arial" w:cs="Arial"/>
        </w:rPr>
      </w:pPr>
      <w:r w:rsidRPr="003B3428">
        <w:rPr>
          <w:rFonts w:ascii="Arial" w:eastAsia="Arial" w:hAnsi="Arial" w:cs="Arial"/>
        </w:rPr>
        <w:t>March 15, 2024 Board Minutes</w:t>
      </w:r>
    </w:p>
    <w:p w14:paraId="0000003B" w14:textId="77777777" w:rsidR="00EB6189" w:rsidRPr="003B3428" w:rsidRDefault="00A44C4E" w:rsidP="00C96B48">
      <w:pPr>
        <w:pStyle w:val="ListParagraph"/>
        <w:numPr>
          <w:ilvl w:val="1"/>
          <w:numId w:val="7"/>
        </w:numPr>
        <w:rPr>
          <w:rFonts w:ascii="Arial" w:eastAsia="Arial" w:hAnsi="Arial" w:cs="Arial"/>
        </w:rPr>
      </w:pPr>
      <w:r w:rsidRPr="003B3428">
        <w:rPr>
          <w:rFonts w:ascii="Arial" w:eastAsia="Arial" w:hAnsi="Arial" w:cs="Arial"/>
        </w:rPr>
        <w:t>Graystone Quarterly Performance Report</w:t>
      </w:r>
    </w:p>
    <w:p w14:paraId="0000003C" w14:textId="77777777" w:rsidR="00EB6189" w:rsidRPr="003B3428" w:rsidRDefault="00A44C4E" w:rsidP="00C96B48">
      <w:pPr>
        <w:pStyle w:val="ListParagraph"/>
        <w:numPr>
          <w:ilvl w:val="1"/>
          <w:numId w:val="7"/>
        </w:numPr>
        <w:rPr>
          <w:rFonts w:ascii="Arial" w:eastAsia="Arial" w:hAnsi="Arial" w:cs="Arial"/>
        </w:rPr>
      </w:pPr>
      <w:r w:rsidRPr="003B3428">
        <w:rPr>
          <w:rFonts w:ascii="Arial" w:eastAsia="Arial" w:hAnsi="Arial" w:cs="Arial"/>
        </w:rPr>
        <w:t>Quarterly Financial Statement</w:t>
      </w:r>
    </w:p>
    <w:p w14:paraId="49A40D65" w14:textId="77777777" w:rsidR="001A7850" w:rsidRPr="003B3428" w:rsidRDefault="001A7850">
      <w:pPr>
        <w:ind w:left="1080"/>
        <w:rPr>
          <w:rFonts w:ascii="Arial" w:eastAsia="Arial" w:hAnsi="Arial" w:cs="Arial"/>
        </w:rPr>
      </w:pPr>
    </w:p>
    <w:p w14:paraId="0000003D" w14:textId="3695AE70" w:rsidR="00EB6189" w:rsidRPr="003B3428" w:rsidRDefault="00A44C4E" w:rsidP="004A480F">
      <w:pPr>
        <w:ind w:left="720"/>
        <w:rPr>
          <w:rFonts w:ascii="Arial" w:eastAsia="Arial" w:hAnsi="Arial" w:cs="Arial"/>
        </w:rPr>
      </w:pPr>
      <w:proofErr w:type="spellStart"/>
      <w:r w:rsidRPr="003B3428">
        <w:rPr>
          <w:rFonts w:ascii="Arial" w:eastAsia="Arial" w:hAnsi="Arial" w:cs="Arial"/>
        </w:rPr>
        <w:t>Felte</w:t>
      </w:r>
      <w:proofErr w:type="spellEnd"/>
      <w:r w:rsidRPr="003B3428">
        <w:rPr>
          <w:rFonts w:ascii="Arial" w:eastAsia="Arial" w:hAnsi="Arial" w:cs="Arial"/>
        </w:rPr>
        <w:t xml:space="preserve"> asked if there were any objections to </w:t>
      </w:r>
      <w:r w:rsidR="001A7850" w:rsidRPr="003B3428">
        <w:rPr>
          <w:rFonts w:ascii="Arial" w:eastAsia="Arial" w:hAnsi="Arial" w:cs="Arial"/>
        </w:rPr>
        <w:t xml:space="preserve">approving </w:t>
      </w:r>
      <w:r w:rsidRPr="003B3428">
        <w:rPr>
          <w:rFonts w:ascii="Arial" w:eastAsia="Arial" w:hAnsi="Arial" w:cs="Arial"/>
        </w:rPr>
        <w:t>the consent agenda items or if anything would need to be pulled out to discuss further.</w:t>
      </w:r>
    </w:p>
    <w:p w14:paraId="0000003E" w14:textId="2859C5C6" w:rsidR="00EB6189" w:rsidRPr="003B3428" w:rsidRDefault="00EB6189">
      <w:pPr>
        <w:ind w:left="1080"/>
        <w:rPr>
          <w:rFonts w:ascii="Arial" w:eastAsia="Arial" w:hAnsi="Arial" w:cs="Arial"/>
        </w:rPr>
      </w:pPr>
    </w:p>
    <w:p w14:paraId="170501F1" w14:textId="0E5C3F56" w:rsidR="001A7850" w:rsidRPr="003B3428" w:rsidRDefault="001A7850" w:rsidP="004A480F">
      <w:pPr>
        <w:ind w:left="720"/>
        <w:rPr>
          <w:rFonts w:ascii="Arial" w:hAnsi="Arial" w:cs="Arial"/>
          <w:highlight w:val="yellow"/>
        </w:rPr>
      </w:pPr>
      <w:r w:rsidRPr="003B3428">
        <w:rPr>
          <w:rFonts w:ascii="Arial" w:hAnsi="Arial" w:cs="Arial"/>
          <w:u w:val="single"/>
        </w:rPr>
        <w:t>Action:</w:t>
      </w:r>
      <w:r w:rsidR="004A480F">
        <w:rPr>
          <w:rFonts w:ascii="Arial" w:hAnsi="Arial" w:cs="Arial"/>
        </w:rPr>
        <w:t xml:space="preserve">  </w:t>
      </w:r>
      <w:r w:rsidRPr="003B3428">
        <w:rPr>
          <w:rFonts w:ascii="Arial" w:hAnsi="Arial" w:cs="Arial"/>
        </w:rPr>
        <w:t>Board unanimously approved all consent agenda items.</w:t>
      </w:r>
    </w:p>
    <w:p w14:paraId="00000040" w14:textId="77777777" w:rsidR="00EB6189" w:rsidRPr="003B3428" w:rsidRDefault="00EB6189">
      <w:pPr>
        <w:ind w:left="1080"/>
        <w:rPr>
          <w:rFonts w:ascii="Arial" w:eastAsia="Arial" w:hAnsi="Arial" w:cs="Arial"/>
        </w:rPr>
      </w:pPr>
    </w:p>
    <w:p w14:paraId="00000041" w14:textId="77777777" w:rsidR="00EB6189" w:rsidRPr="003B3428" w:rsidRDefault="00EB6189">
      <w:pPr>
        <w:ind w:left="1080"/>
        <w:rPr>
          <w:rFonts w:ascii="Arial" w:eastAsia="Arial" w:hAnsi="Arial" w:cs="Arial"/>
        </w:rPr>
      </w:pPr>
    </w:p>
    <w:p w14:paraId="00000042" w14:textId="77777777" w:rsidR="00EB6189" w:rsidRPr="003B3428" w:rsidRDefault="00A44C4E" w:rsidP="004A480F">
      <w:pPr>
        <w:numPr>
          <w:ilvl w:val="0"/>
          <w:numId w:val="8"/>
        </w:numPr>
        <w:rPr>
          <w:rFonts w:ascii="Arial" w:eastAsia="Arial" w:hAnsi="Arial" w:cs="Arial"/>
          <w:b/>
        </w:rPr>
      </w:pPr>
      <w:r w:rsidRPr="003B3428">
        <w:rPr>
          <w:rFonts w:ascii="Arial" w:eastAsia="Arial" w:hAnsi="Arial" w:cs="Arial"/>
          <w:b/>
        </w:rPr>
        <w:t>University Update</w:t>
      </w:r>
    </w:p>
    <w:p w14:paraId="5245EFEA" w14:textId="77777777" w:rsidR="006F0FD7" w:rsidRPr="003B3428" w:rsidRDefault="006F0FD7">
      <w:pPr>
        <w:ind w:left="1080"/>
        <w:rPr>
          <w:rFonts w:ascii="Arial" w:eastAsia="Arial" w:hAnsi="Arial" w:cs="Arial"/>
        </w:rPr>
      </w:pPr>
    </w:p>
    <w:p w14:paraId="00000043" w14:textId="2C2B4309" w:rsidR="00EB6189" w:rsidRPr="003B3428" w:rsidRDefault="00A44C4E" w:rsidP="004A480F">
      <w:pPr>
        <w:ind w:left="720"/>
        <w:rPr>
          <w:rFonts w:ascii="Arial" w:eastAsia="Arial" w:hAnsi="Arial" w:cs="Arial"/>
        </w:rPr>
      </w:pPr>
      <w:r w:rsidRPr="003B3428">
        <w:rPr>
          <w:rFonts w:ascii="Arial" w:eastAsia="Arial" w:hAnsi="Arial" w:cs="Arial"/>
        </w:rPr>
        <w:t xml:space="preserve">Acting President </w:t>
      </w:r>
      <w:r w:rsidR="00D622F2" w:rsidRPr="003B3428">
        <w:rPr>
          <w:rFonts w:ascii="Arial" w:eastAsia="Arial" w:hAnsi="Arial" w:cs="Arial"/>
        </w:rPr>
        <w:t xml:space="preserve">Dr. </w:t>
      </w:r>
      <w:r w:rsidRPr="003B3428">
        <w:rPr>
          <w:rFonts w:ascii="Arial" w:eastAsia="Arial" w:hAnsi="Arial" w:cs="Arial"/>
        </w:rPr>
        <w:t>Nathan Evans introduced himself to the Board</w:t>
      </w:r>
      <w:r w:rsidR="001A7850" w:rsidRPr="003B3428">
        <w:rPr>
          <w:rFonts w:ascii="Arial" w:eastAsia="Arial" w:hAnsi="Arial" w:cs="Arial"/>
        </w:rPr>
        <w:t>. He noted he has been in the role since May 15</w:t>
      </w:r>
      <w:r w:rsidR="001A7850" w:rsidRPr="004A480F">
        <w:rPr>
          <w:rFonts w:ascii="Arial" w:eastAsia="Arial" w:hAnsi="Arial" w:cs="Arial"/>
        </w:rPr>
        <w:t>th</w:t>
      </w:r>
      <w:r w:rsidR="001A7850" w:rsidRPr="003B3428">
        <w:rPr>
          <w:rFonts w:ascii="Arial" w:eastAsia="Arial" w:hAnsi="Arial" w:cs="Arial"/>
        </w:rPr>
        <w:t xml:space="preserve"> and comes to SSU</w:t>
      </w:r>
      <w:r w:rsidRPr="003B3428">
        <w:rPr>
          <w:rFonts w:ascii="Arial" w:eastAsia="Arial" w:hAnsi="Arial" w:cs="Arial"/>
        </w:rPr>
        <w:t xml:space="preserve"> </w:t>
      </w:r>
      <w:r w:rsidR="001A7850" w:rsidRPr="003B3428">
        <w:rPr>
          <w:rFonts w:ascii="Arial" w:eastAsia="Arial" w:hAnsi="Arial" w:cs="Arial"/>
        </w:rPr>
        <w:t>with</w:t>
      </w:r>
      <w:r w:rsidRPr="003B3428">
        <w:rPr>
          <w:rFonts w:ascii="Arial" w:eastAsia="Arial" w:hAnsi="Arial" w:cs="Arial"/>
        </w:rPr>
        <w:t xml:space="preserve"> more than 20 years of experience in higher education</w:t>
      </w:r>
      <w:r w:rsidR="00437FFC" w:rsidRPr="003B3428">
        <w:rPr>
          <w:rFonts w:ascii="Arial" w:eastAsia="Arial" w:hAnsi="Arial" w:cs="Arial"/>
        </w:rPr>
        <w:t>, in</w:t>
      </w:r>
      <w:r w:rsidR="00D622F2" w:rsidRPr="003B3428">
        <w:rPr>
          <w:rFonts w:ascii="Arial" w:eastAsia="Arial" w:hAnsi="Arial" w:cs="Arial"/>
        </w:rPr>
        <w:t>cluding</w:t>
      </w:r>
      <w:r w:rsidR="00437FFC" w:rsidRPr="003B3428">
        <w:rPr>
          <w:rFonts w:ascii="Arial" w:eastAsia="Arial" w:hAnsi="Arial" w:cs="Arial"/>
        </w:rPr>
        <w:t xml:space="preserve"> community colle</w:t>
      </w:r>
      <w:r w:rsidR="00D622F2" w:rsidRPr="003B3428">
        <w:rPr>
          <w:rFonts w:ascii="Arial" w:eastAsia="Arial" w:hAnsi="Arial" w:cs="Arial"/>
        </w:rPr>
        <w:t>ge</w:t>
      </w:r>
      <w:r w:rsidR="00437FFC" w:rsidRPr="003B3428">
        <w:rPr>
          <w:rFonts w:ascii="Arial" w:eastAsia="Arial" w:hAnsi="Arial" w:cs="Arial"/>
        </w:rPr>
        <w:t xml:space="preserve">s and </w:t>
      </w:r>
      <w:r w:rsidR="00D622F2" w:rsidRPr="003B3428">
        <w:rPr>
          <w:rFonts w:ascii="Arial" w:eastAsia="Arial" w:hAnsi="Arial" w:cs="Arial"/>
        </w:rPr>
        <w:t xml:space="preserve">the </w:t>
      </w:r>
      <w:r w:rsidR="00437FFC" w:rsidRPr="003B3428">
        <w:rPr>
          <w:rFonts w:ascii="Arial" w:eastAsia="Arial" w:hAnsi="Arial" w:cs="Arial"/>
        </w:rPr>
        <w:t xml:space="preserve">University of California </w:t>
      </w:r>
      <w:r w:rsidR="00D622F2" w:rsidRPr="003B3428">
        <w:rPr>
          <w:rFonts w:ascii="Arial" w:eastAsia="Arial" w:hAnsi="Arial" w:cs="Arial"/>
        </w:rPr>
        <w:t>S</w:t>
      </w:r>
      <w:r w:rsidR="00437FFC" w:rsidRPr="003B3428">
        <w:rPr>
          <w:rFonts w:ascii="Arial" w:eastAsia="Arial" w:hAnsi="Arial" w:cs="Arial"/>
        </w:rPr>
        <w:t xml:space="preserve">ystem in addition to </w:t>
      </w:r>
      <w:r w:rsidR="00437FFC" w:rsidRPr="003B3428">
        <w:rPr>
          <w:rFonts w:ascii="Arial" w:eastAsia="Arial" w:hAnsi="Arial" w:cs="Arial"/>
        </w:rPr>
        <w:lastRenderedPageBreak/>
        <w:t>the CSU,</w:t>
      </w:r>
      <w:r w:rsidRPr="003B3428">
        <w:rPr>
          <w:rFonts w:ascii="Arial" w:eastAsia="Arial" w:hAnsi="Arial" w:cs="Arial"/>
        </w:rPr>
        <w:t xml:space="preserve"> and most recently as the Chief Deputy for Academic Affairs and Student Affairs at the </w:t>
      </w:r>
      <w:r w:rsidR="00EE7614" w:rsidRPr="003B3428">
        <w:rPr>
          <w:rFonts w:ascii="Arial" w:eastAsia="Arial" w:hAnsi="Arial" w:cs="Arial"/>
        </w:rPr>
        <w:t xml:space="preserve">CSU </w:t>
      </w:r>
      <w:r w:rsidRPr="003B3428">
        <w:rPr>
          <w:rFonts w:ascii="Arial" w:eastAsia="Arial" w:hAnsi="Arial" w:cs="Arial"/>
        </w:rPr>
        <w:t>Chancellor’s Office.</w:t>
      </w:r>
    </w:p>
    <w:p w14:paraId="189154E8" w14:textId="77777777" w:rsidR="00EE7614" w:rsidRPr="003B3428" w:rsidRDefault="00EE7614" w:rsidP="004A480F">
      <w:pPr>
        <w:ind w:left="720"/>
        <w:rPr>
          <w:rFonts w:ascii="Arial" w:eastAsia="Arial" w:hAnsi="Arial" w:cs="Arial"/>
        </w:rPr>
      </w:pPr>
    </w:p>
    <w:p w14:paraId="7061E10E" w14:textId="4011934B" w:rsidR="00EE7614" w:rsidRPr="003B3428" w:rsidRDefault="00455140" w:rsidP="004A480F">
      <w:pPr>
        <w:ind w:left="720"/>
        <w:rPr>
          <w:rFonts w:ascii="Arial" w:eastAsia="Arial" w:hAnsi="Arial" w:cs="Arial"/>
        </w:rPr>
      </w:pPr>
      <w:r w:rsidRPr="003B3428">
        <w:rPr>
          <w:rFonts w:ascii="Arial" w:eastAsia="Arial" w:hAnsi="Arial" w:cs="Arial"/>
        </w:rPr>
        <w:t xml:space="preserve">Dr. </w:t>
      </w:r>
      <w:r w:rsidR="00A44C4E" w:rsidRPr="003B3428">
        <w:rPr>
          <w:rFonts w:ascii="Arial" w:eastAsia="Arial" w:hAnsi="Arial" w:cs="Arial"/>
        </w:rPr>
        <w:t xml:space="preserve">Evans acknowledged Dr. Lee’s service in the CSU as well as at SSU and </w:t>
      </w:r>
      <w:r w:rsidR="00EE7614" w:rsidRPr="003B3428">
        <w:rPr>
          <w:rFonts w:ascii="Arial" w:eastAsia="Arial" w:hAnsi="Arial" w:cs="Arial"/>
        </w:rPr>
        <w:t xml:space="preserve">his hard </w:t>
      </w:r>
      <w:r w:rsidR="00A44C4E" w:rsidRPr="003B3428">
        <w:rPr>
          <w:rFonts w:ascii="Arial" w:eastAsia="Arial" w:hAnsi="Arial" w:cs="Arial"/>
        </w:rPr>
        <w:t xml:space="preserve">work </w:t>
      </w:r>
      <w:r w:rsidR="00EE7614" w:rsidRPr="003B3428">
        <w:rPr>
          <w:rFonts w:ascii="Arial" w:eastAsia="Arial" w:hAnsi="Arial" w:cs="Arial"/>
        </w:rPr>
        <w:t>in</w:t>
      </w:r>
      <w:r w:rsidR="00A44C4E" w:rsidRPr="003B3428">
        <w:rPr>
          <w:rFonts w:ascii="Arial" w:eastAsia="Arial" w:hAnsi="Arial" w:cs="Arial"/>
        </w:rPr>
        <w:t xml:space="preserve"> </w:t>
      </w:r>
      <w:r w:rsidR="00EE7614" w:rsidRPr="003B3428">
        <w:rPr>
          <w:rFonts w:ascii="Arial" w:eastAsia="Arial" w:hAnsi="Arial" w:cs="Arial"/>
        </w:rPr>
        <w:t>addressing</w:t>
      </w:r>
      <w:r w:rsidR="00A44C4E" w:rsidRPr="003B3428">
        <w:rPr>
          <w:rFonts w:ascii="Arial" w:eastAsia="Arial" w:hAnsi="Arial" w:cs="Arial"/>
        </w:rPr>
        <w:t xml:space="preserve"> the budget and enrollment </w:t>
      </w:r>
      <w:r w:rsidR="00EE7614" w:rsidRPr="003B3428">
        <w:rPr>
          <w:rFonts w:ascii="Arial" w:eastAsia="Arial" w:hAnsi="Arial" w:cs="Arial"/>
        </w:rPr>
        <w:t>challenges</w:t>
      </w:r>
      <w:r w:rsidR="00D622F2" w:rsidRPr="003B3428">
        <w:rPr>
          <w:rFonts w:ascii="Arial" w:eastAsia="Arial" w:hAnsi="Arial" w:cs="Arial"/>
        </w:rPr>
        <w:t>. Many related</w:t>
      </w:r>
      <w:r w:rsidR="00EE7614" w:rsidRPr="003B3428">
        <w:rPr>
          <w:rFonts w:ascii="Arial" w:eastAsia="Arial" w:hAnsi="Arial" w:cs="Arial"/>
        </w:rPr>
        <w:t xml:space="preserve"> practices were</w:t>
      </w:r>
      <w:r w:rsidR="00A44C4E" w:rsidRPr="003B3428">
        <w:rPr>
          <w:rFonts w:ascii="Arial" w:eastAsia="Arial" w:hAnsi="Arial" w:cs="Arial"/>
        </w:rPr>
        <w:t xml:space="preserve"> seen as an example for other campuses to emulate.  Moving forward</w:t>
      </w:r>
      <w:r w:rsidR="00D622F2" w:rsidRPr="003B3428">
        <w:rPr>
          <w:rFonts w:ascii="Arial" w:eastAsia="Arial" w:hAnsi="Arial" w:cs="Arial"/>
        </w:rPr>
        <w:t>,</w:t>
      </w:r>
      <w:r w:rsidR="00A44C4E" w:rsidRPr="003B3428">
        <w:rPr>
          <w:rFonts w:ascii="Arial" w:eastAsia="Arial" w:hAnsi="Arial" w:cs="Arial"/>
        </w:rPr>
        <w:t xml:space="preserve"> there will need to be a lot of listening to understand the implications of statements that were made.  Dr. Evans confirmed the campus will lean into existing structures to listen, process</w:t>
      </w:r>
      <w:r w:rsidR="00D622F2" w:rsidRPr="003B3428">
        <w:rPr>
          <w:rFonts w:ascii="Arial" w:eastAsia="Arial" w:hAnsi="Arial" w:cs="Arial"/>
        </w:rPr>
        <w:t>,</w:t>
      </w:r>
      <w:r w:rsidR="00A44C4E" w:rsidRPr="003B3428">
        <w:rPr>
          <w:rFonts w:ascii="Arial" w:eastAsia="Arial" w:hAnsi="Arial" w:cs="Arial"/>
        </w:rPr>
        <w:t xml:space="preserve"> and move forward</w:t>
      </w:r>
      <w:r w:rsidR="00EE7614" w:rsidRPr="003B3428">
        <w:rPr>
          <w:rFonts w:ascii="Arial" w:eastAsia="Arial" w:hAnsi="Arial" w:cs="Arial"/>
        </w:rPr>
        <w:t xml:space="preserve"> as outlined in a Path Forward communication to the campus community</w:t>
      </w:r>
      <w:r w:rsidR="00A44C4E" w:rsidRPr="003B3428">
        <w:rPr>
          <w:rFonts w:ascii="Arial" w:eastAsia="Arial" w:hAnsi="Arial" w:cs="Arial"/>
        </w:rPr>
        <w:t xml:space="preserve">. </w:t>
      </w:r>
    </w:p>
    <w:p w14:paraId="0960C7BE" w14:textId="3037F610" w:rsidR="00EE7614" w:rsidRPr="003B3428" w:rsidRDefault="00EE7614" w:rsidP="004A480F">
      <w:pPr>
        <w:ind w:left="720"/>
        <w:rPr>
          <w:rFonts w:ascii="Arial" w:eastAsia="Arial" w:hAnsi="Arial" w:cs="Arial"/>
        </w:rPr>
      </w:pPr>
    </w:p>
    <w:p w14:paraId="06E1B18E" w14:textId="3461F1E7" w:rsidR="00ED5CC8" w:rsidRPr="003B3428" w:rsidRDefault="00455140" w:rsidP="004A480F">
      <w:pPr>
        <w:ind w:left="720"/>
        <w:rPr>
          <w:rFonts w:ascii="Arial" w:eastAsia="Arial" w:hAnsi="Arial" w:cs="Arial"/>
        </w:rPr>
      </w:pPr>
      <w:r w:rsidRPr="003B3428">
        <w:rPr>
          <w:rFonts w:ascii="Arial" w:eastAsia="Arial" w:hAnsi="Arial" w:cs="Arial"/>
        </w:rPr>
        <w:t xml:space="preserve">Dr. </w:t>
      </w:r>
      <w:r w:rsidR="00A44C4E" w:rsidRPr="003B3428">
        <w:rPr>
          <w:rFonts w:ascii="Arial" w:eastAsia="Arial" w:hAnsi="Arial" w:cs="Arial"/>
        </w:rPr>
        <w:t>Evans</w:t>
      </w:r>
      <w:r w:rsidR="00ED5CC8" w:rsidRPr="003B3428">
        <w:rPr>
          <w:rFonts w:ascii="Arial" w:eastAsia="Arial" w:hAnsi="Arial" w:cs="Arial"/>
        </w:rPr>
        <w:t xml:space="preserve"> affirmed that there is not a shift in direction for the Univers</w:t>
      </w:r>
      <w:r w:rsidR="006A4127" w:rsidRPr="003B3428">
        <w:rPr>
          <w:rFonts w:ascii="Arial" w:eastAsia="Arial" w:hAnsi="Arial" w:cs="Arial"/>
        </w:rPr>
        <w:t>i</w:t>
      </w:r>
      <w:r w:rsidR="00ED5CC8" w:rsidRPr="003B3428">
        <w:rPr>
          <w:rFonts w:ascii="Arial" w:eastAsia="Arial" w:hAnsi="Arial" w:cs="Arial"/>
        </w:rPr>
        <w:t>ty in the sense that the focus remains on rebuilding enrollment and</w:t>
      </w:r>
      <w:r w:rsidR="00A44C4E" w:rsidRPr="003B3428">
        <w:rPr>
          <w:rFonts w:ascii="Arial" w:eastAsia="Arial" w:hAnsi="Arial" w:cs="Arial"/>
        </w:rPr>
        <w:t xml:space="preserve"> pointed to the fact that SSU is currently 30% off its peak enrollment. </w:t>
      </w:r>
      <w:r w:rsidR="00ED5CC8" w:rsidRPr="003B3428">
        <w:rPr>
          <w:rFonts w:ascii="Arial" w:eastAsia="Arial" w:hAnsi="Arial" w:cs="Arial"/>
        </w:rPr>
        <w:t>He acknowledged that the CSU enrollment decline</w:t>
      </w:r>
      <w:r w:rsidR="00D622F2" w:rsidRPr="003B3428">
        <w:rPr>
          <w:rFonts w:ascii="Arial" w:eastAsia="Arial" w:hAnsi="Arial" w:cs="Arial"/>
        </w:rPr>
        <w:t>s</w:t>
      </w:r>
      <w:r w:rsidR="00ED5CC8" w:rsidRPr="003B3428">
        <w:rPr>
          <w:rFonts w:ascii="Arial" w:eastAsia="Arial" w:hAnsi="Arial" w:cs="Arial"/>
        </w:rPr>
        <w:t xml:space="preserve"> have hit the smaller and medium sized campuses harder. </w:t>
      </w:r>
      <w:r w:rsidR="00A44C4E" w:rsidRPr="003B3428">
        <w:rPr>
          <w:rFonts w:ascii="Arial" w:eastAsia="Arial" w:hAnsi="Arial" w:cs="Arial"/>
        </w:rPr>
        <w:t>Many public and private institutions nationwide have had similar decreases in enrollment.</w:t>
      </w:r>
      <w:r w:rsidR="00ED5CC8" w:rsidRPr="003B3428">
        <w:rPr>
          <w:rFonts w:ascii="Arial" w:eastAsia="Arial" w:hAnsi="Arial" w:cs="Arial"/>
        </w:rPr>
        <w:t xml:space="preserve"> I</w:t>
      </w:r>
      <w:r w:rsidR="00A44C4E" w:rsidRPr="003B3428">
        <w:rPr>
          <w:rFonts w:ascii="Arial" w:eastAsia="Arial" w:hAnsi="Arial" w:cs="Arial"/>
        </w:rPr>
        <w:t xml:space="preserve">n 2023, there was a slight uptick in </w:t>
      </w:r>
      <w:r w:rsidR="00ED5CC8" w:rsidRPr="003B3428">
        <w:rPr>
          <w:rFonts w:ascii="Arial" w:eastAsia="Arial" w:hAnsi="Arial" w:cs="Arial"/>
        </w:rPr>
        <w:t xml:space="preserve">new </w:t>
      </w:r>
      <w:r w:rsidR="00A44C4E" w:rsidRPr="003B3428">
        <w:rPr>
          <w:rFonts w:ascii="Arial" w:eastAsia="Arial" w:hAnsi="Arial" w:cs="Arial"/>
        </w:rPr>
        <w:t xml:space="preserve">enrollment </w:t>
      </w:r>
      <w:r w:rsidR="00ED5CC8" w:rsidRPr="003B3428">
        <w:rPr>
          <w:rFonts w:ascii="Arial" w:eastAsia="Arial" w:hAnsi="Arial" w:cs="Arial"/>
        </w:rPr>
        <w:t xml:space="preserve">at SSU </w:t>
      </w:r>
      <w:r w:rsidR="00A44C4E" w:rsidRPr="003B3428">
        <w:rPr>
          <w:rFonts w:ascii="Arial" w:eastAsia="Arial" w:hAnsi="Arial" w:cs="Arial"/>
        </w:rPr>
        <w:t>a</w:t>
      </w:r>
      <w:r w:rsidR="00ED5CC8" w:rsidRPr="003B3428">
        <w:rPr>
          <w:rFonts w:ascii="Arial" w:eastAsia="Arial" w:hAnsi="Arial" w:cs="Arial"/>
        </w:rPr>
        <w:t>s</w:t>
      </w:r>
      <w:r w:rsidR="00A44C4E" w:rsidRPr="003B3428">
        <w:rPr>
          <w:rFonts w:ascii="Arial" w:eastAsia="Arial" w:hAnsi="Arial" w:cs="Arial"/>
        </w:rPr>
        <w:t xml:space="preserve"> progress has been made, though there is still an uphill climb</w:t>
      </w:r>
      <w:r w:rsidR="00ED5CC8" w:rsidRPr="003B3428">
        <w:rPr>
          <w:rFonts w:ascii="Arial" w:eastAsia="Arial" w:hAnsi="Arial" w:cs="Arial"/>
        </w:rPr>
        <w:t>. T</w:t>
      </w:r>
      <w:r w:rsidR="00A44C4E" w:rsidRPr="003B3428">
        <w:rPr>
          <w:rFonts w:ascii="Arial" w:eastAsia="Arial" w:hAnsi="Arial" w:cs="Arial"/>
        </w:rPr>
        <w:t xml:space="preserve">he academic reorganization efforts, as well as addressing changing workforce and educational needs </w:t>
      </w:r>
      <w:r w:rsidR="00D622F2" w:rsidRPr="003B3428">
        <w:rPr>
          <w:rFonts w:ascii="Arial" w:eastAsia="Arial" w:hAnsi="Arial" w:cs="Arial"/>
        </w:rPr>
        <w:t>are</w:t>
      </w:r>
      <w:r w:rsidR="00A44C4E" w:rsidRPr="003B3428">
        <w:rPr>
          <w:rFonts w:ascii="Arial" w:eastAsia="Arial" w:hAnsi="Arial" w:cs="Arial"/>
        </w:rPr>
        <w:t xml:space="preserve"> </w:t>
      </w:r>
      <w:r w:rsidR="00D622F2" w:rsidRPr="003B3428">
        <w:rPr>
          <w:rFonts w:ascii="Arial" w:eastAsia="Arial" w:hAnsi="Arial" w:cs="Arial"/>
        </w:rPr>
        <w:t>contributing factors</w:t>
      </w:r>
      <w:r w:rsidR="00A44C4E" w:rsidRPr="003B3428">
        <w:rPr>
          <w:rFonts w:ascii="Arial" w:eastAsia="Arial" w:hAnsi="Arial" w:cs="Arial"/>
        </w:rPr>
        <w:t xml:space="preserve">.  </w:t>
      </w:r>
    </w:p>
    <w:p w14:paraId="163FCE5C" w14:textId="0EBC8735" w:rsidR="00ED5CC8" w:rsidRPr="003B3428" w:rsidRDefault="00ED5CC8" w:rsidP="004A480F">
      <w:pPr>
        <w:ind w:left="720"/>
        <w:rPr>
          <w:rFonts w:ascii="Arial" w:eastAsia="Arial" w:hAnsi="Arial" w:cs="Arial"/>
        </w:rPr>
      </w:pPr>
    </w:p>
    <w:p w14:paraId="08A56A93" w14:textId="79138B88" w:rsidR="00455140" w:rsidRPr="003B3428" w:rsidRDefault="00A44C4E" w:rsidP="004A480F">
      <w:pPr>
        <w:ind w:left="720"/>
        <w:rPr>
          <w:rFonts w:ascii="Arial" w:eastAsia="Arial" w:hAnsi="Arial" w:cs="Arial"/>
        </w:rPr>
      </w:pPr>
      <w:r w:rsidRPr="003B3428">
        <w:rPr>
          <w:rFonts w:ascii="Arial" w:eastAsia="Arial" w:hAnsi="Arial" w:cs="Arial"/>
        </w:rPr>
        <w:t xml:space="preserve">State Budget </w:t>
      </w:r>
      <w:r w:rsidR="006A4012" w:rsidRPr="003B3428">
        <w:rPr>
          <w:rFonts w:ascii="Arial" w:eastAsia="Arial" w:hAnsi="Arial" w:cs="Arial"/>
        </w:rPr>
        <w:t>is not expected to be particularly</w:t>
      </w:r>
      <w:r w:rsidRPr="003B3428">
        <w:rPr>
          <w:rFonts w:ascii="Arial" w:eastAsia="Arial" w:hAnsi="Arial" w:cs="Arial"/>
        </w:rPr>
        <w:t xml:space="preserve"> great for the next few years</w:t>
      </w:r>
      <w:r w:rsidR="006A4012" w:rsidRPr="003B3428">
        <w:rPr>
          <w:rFonts w:ascii="Arial" w:eastAsia="Arial" w:hAnsi="Arial" w:cs="Arial"/>
        </w:rPr>
        <w:t>.</w:t>
      </w:r>
      <w:r w:rsidRPr="003B3428">
        <w:rPr>
          <w:rFonts w:ascii="Arial" w:eastAsia="Arial" w:hAnsi="Arial" w:cs="Arial"/>
        </w:rPr>
        <w:t xml:space="preserve"> SSU </w:t>
      </w:r>
      <w:r w:rsidR="006A4012" w:rsidRPr="003B3428">
        <w:rPr>
          <w:rFonts w:ascii="Arial" w:eastAsia="Arial" w:hAnsi="Arial" w:cs="Arial"/>
        </w:rPr>
        <w:t>is facing mandatory cost</w:t>
      </w:r>
      <w:r w:rsidRPr="003B3428">
        <w:rPr>
          <w:rFonts w:ascii="Arial" w:eastAsia="Arial" w:hAnsi="Arial" w:cs="Arial"/>
        </w:rPr>
        <w:t xml:space="preserve"> increas</w:t>
      </w:r>
      <w:r w:rsidR="006A4012" w:rsidRPr="003B3428">
        <w:rPr>
          <w:rFonts w:ascii="Arial" w:eastAsia="Arial" w:hAnsi="Arial" w:cs="Arial"/>
        </w:rPr>
        <w:t>es</w:t>
      </w:r>
      <w:r w:rsidR="00455140" w:rsidRPr="003B3428">
        <w:rPr>
          <w:rFonts w:ascii="Arial" w:eastAsia="Arial" w:hAnsi="Arial" w:cs="Arial"/>
        </w:rPr>
        <w:t xml:space="preserve"> in areas such as</w:t>
      </w:r>
      <w:r w:rsidRPr="003B3428">
        <w:rPr>
          <w:rFonts w:ascii="Arial" w:eastAsia="Arial" w:hAnsi="Arial" w:cs="Arial"/>
        </w:rPr>
        <w:t xml:space="preserve"> </w:t>
      </w:r>
      <w:r w:rsidR="006A4012" w:rsidRPr="003B3428">
        <w:rPr>
          <w:rFonts w:ascii="Arial" w:eastAsia="Arial" w:hAnsi="Arial" w:cs="Arial"/>
        </w:rPr>
        <w:t xml:space="preserve">wages, </w:t>
      </w:r>
      <w:r w:rsidRPr="003B3428">
        <w:rPr>
          <w:rFonts w:ascii="Arial" w:eastAsia="Arial" w:hAnsi="Arial" w:cs="Arial"/>
        </w:rPr>
        <w:t xml:space="preserve">energy, </w:t>
      </w:r>
      <w:r w:rsidR="00455140" w:rsidRPr="003B3428">
        <w:rPr>
          <w:rFonts w:ascii="Arial" w:eastAsia="Arial" w:hAnsi="Arial" w:cs="Arial"/>
        </w:rPr>
        <w:t xml:space="preserve">and </w:t>
      </w:r>
      <w:r w:rsidRPr="003B3428">
        <w:rPr>
          <w:rFonts w:ascii="Arial" w:eastAsia="Arial" w:hAnsi="Arial" w:cs="Arial"/>
        </w:rPr>
        <w:t xml:space="preserve">health care. </w:t>
      </w:r>
      <w:r w:rsidR="00455140" w:rsidRPr="003B3428">
        <w:rPr>
          <w:rFonts w:ascii="Arial" w:eastAsia="Arial" w:hAnsi="Arial" w:cs="Arial"/>
        </w:rPr>
        <w:t>The CSU continues to look at shared services to build efficiencies and cited regional parking enforcement</w:t>
      </w:r>
      <w:r w:rsidR="00D622F2" w:rsidRPr="003B3428">
        <w:rPr>
          <w:rFonts w:ascii="Arial" w:eastAsia="Arial" w:hAnsi="Arial" w:cs="Arial"/>
        </w:rPr>
        <w:t xml:space="preserve"> </w:t>
      </w:r>
      <w:r w:rsidR="00455140" w:rsidRPr="003B3428">
        <w:rPr>
          <w:rFonts w:ascii="Arial" w:eastAsia="Arial" w:hAnsi="Arial" w:cs="Arial"/>
        </w:rPr>
        <w:t xml:space="preserve">administration as an example. </w:t>
      </w:r>
    </w:p>
    <w:p w14:paraId="088BD4A7" w14:textId="0FF47416" w:rsidR="00455140" w:rsidRPr="003B3428" w:rsidRDefault="00A44C4E" w:rsidP="004A480F">
      <w:pPr>
        <w:ind w:left="720"/>
        <w:rPr>
          <w:rFonts w:ascii="Arial" w:eastAsia="Arial" w:hAnsi="Arial" w:cs="Arial"/>
        </w:rPr>
      </w:pPr>
      <w:r w:rsidRPr="003B3428">
        <w:rPr>
          <w:rFonts w:ascii="Arial" w:eastAsia="Arial" w:hAnsi="Arial" w:cs="Arial"/>
        </w:rPr>
        <w:t xml:space="preserve"> </w:t>
      </w:r>
    </w:p>
    <w:p w14:paraId="00000044" w14:textId="5AF2C199" w:rsidR="00EB6189" w:rsidRPr="003B3428" w:rsidRDefault="00A44C4E" w:rsidP="004A480F">
      <w:pPr>
        <w:ind w:left="720"/>
        <w:rPr>
          <w:rFonts w:ascii="Arial" w:eastAsia="Arial" w:hAnsi="Arial" w:cs="Arial"/>
        </w:rPr>
      </w:pPr>
      <w:r w:rsidRPr="003B3428">
        <w:rPr>
          <w:rFonts w:ascii="Arial" w:eastAsia="Arial" w:hAnsi="Arial" w:cs="Arial"/>
        </w:rPr>
        <w:t>He noted, while these are difficult times, the campus has surpassed its</w:t>
      </w:r>
      <w:r w:rsidR="00455140" w:rsidRPr="003B3428">
        <w:rPr>
          <w:rFonts w:ascii="Arial" w:eastAsia="Arial" w:hAnsi="Arial" w:cs="Arial"/>
        </w:rPr>
        <w:t xml:space="preserve"> new student </w:t>
      </w:r>
      <w:r w:rsidRPr="003B3428">
        <w:rPr>
          <w:rFonts w:ascii="Arial" w:eastAsia="Arial" w:hAnsi="Arial" w:cs="Arial"/>
        </w:rPr>
        <w:t>enrollment</w:t>
      </w:r>
      <w:r w:rsidR="00455140" w:rsidRPr="003B3428">
        <w:rPr>
          <w:rFonts w:ascii="Arial" w:eastAsia="Arial" w:hAnsi="Arial" w:cs="Arial"/>
        </w:rPr>
        <w:t xml:space="preserve"> goal of 2,100. SSU will c</w:t>
      </w:r>
      <w:r w:rsidRPr="003B3428">
        <w:rPr>
          <w:rFonts w:ascii="Arial" w:eastAsia="Arial" w:hAnsi="Arial" w:cs="Arial"/>
        </w:rPr>
        <w:t xml:space="preserve">ontinue to build back over the next several years.  There are currently 8 campuses in CSU that are below target in </w:t>
      </w:r>
      <w:r w:rsidR="00D622F2" w:rsidRPr="003B3428">
        <w:rPr>
          <w:rFonts w:ascii="Arial" w:eastAsia="Arial" w:hAnsi="Arial" w:cs="Arial"/>
        </w:rPr>
        <w:t xml:space="preserve">the </w:t>
      </w:r>
      <w:r w:rsidRPr="003B3428">
        <w:rPr>
          <w:rFonts w:ascii="Arial" w:eastAsia="Arial" w:hAnsi="Arial" w:cs="Arial"/>
        </w:rPr>
        <w:t xml:space="preserve">double digits. </w:t>
      </w:r>
      <w:r w:rsidR="00455140" w:rsidRPr="003B3428">
        <w:rPr>
          <w:rFonts w:ascii="Arial" w:eastAsia="Arial" w:hAnsi="Arial" w:cs="Arial"/>
        </w:rPr>
        <w:t xml:space="preserve">There are also several CSU campuses turning away thousands of students and thus the CSU has implemented a 3% re-allocation in funding beginning next fiscal year. </w:t>
      </w:r>
    </w:p>
    <w:p w14:paraId="00000045" w14:textId="77777777" w:rsidR="00EB6189" w:rsidRPr="003B3428" w:rsidRDefault="00EB6189" w:rsidP="004A480F">
      <w:pPr>
        <w:ind w:left="720"/>
        <w:rPr>
          <w:rFonts w:ascii="Arial" w:eastAsia="Arial" w:hAnsi="Arial" w:cs="Arial"/>
        </w:rPr>
      </w:pPr>
    </w:p>
    <w:p w14:paraId="00000046" w14:textId="5D6174FC" w:rsidR="00EB6189" w:rsidRPr="003B3428" w:rsidRDefault="00455140" w:rsidP="004A480F">
      <w:pPr>
        <w:ind w:left="720"/>
        <w:rPr>
          <w:rFonts w:ascii="Arial" w:eastAsia="Arial" w:hAnsi="Arial" w:cs="Arial"/>
        </w:rPr>
      </w:pPr>
      <w:r w:rsidRPr="003B3428">
        <w:rPr>
          <w:rFonts w:ascii="Arial" w:eastAsia="Arial" w:hAnsi="Arial" w:cs="Arial"/>
        </w:rPr>
        <w:t xml:space="preserve">There have also been </w:t>
      </w:r>
      <w:proofErr w:type="spellStart"/>
      <w:r w:rsidRPr="003B3428">
        <w:rPr>
          <w:rFonts w:ascii="Arial" w:eastAsia="Arial" w:hAnsi="Arial" w:cs="Arial"/>
        </w:rPr>
        <w:t>signicifant</w:t>
      </w:r>
      <w:proofErr w:type="spellEnd"/>
      <w:r w:rsidRPr="003B3428">
        <w:rPr>
          <w:rFonts w:ascii="Arial" w:eastAsia="Arial" w:hAnsi="Arial" w:cs="Arial"/>
        </w:rPr>
        <w:t xml:space="preserve"> changes with federal financial aid </w:t>
      </w:r>
      <w:r w:rsidR="00D622F2" w:rsidRPr="003B3428">
        <w:rPr>
          <w:rFonts w:ascii="Arial" w:eastAsia="Arial" w:hAnsi="Arial" w:cs="Arial"/>
        </w:rPr>
        <w:t xml:space="preserve">FAFSA process/application </w:t>
      </w:r>
      <w:r w:rsidRPr="003B3428">
        <w:rPr>
          <w:rFonts w:ascii="Arial" w:eastAsia="Arial" w:hAnsi="Arial" w:cs="Arial"/>
        </w:rPr>
        <w:t>resulting in delays. At SSU, t</w:t>
      </w:r>
      <w:r w:rsidR="00A44C4E" w:rsidRPr="003B3428">
        <w:rPr>
          <w:rFonts w:ascii="Arial" w:eastAsia="Arial" w:hAnsi="Arial" w:cs="Arial"/>
        </w:rPr>
        <w:t xml:space="preserve">he business processes established and forward thinking by </w:t>
      </w:r>
      <w:r w:rsidR="00D622F2" w:rsidRPr="003B3428">
        <w:rPr>
          <w:rFonts w:ascii="Arial" w:eastAsia="Arial" w:hAnsi="Arial" w:cs="Arial"/>
        </w:rPr>
        <w:t xml:space="preserve">the </w:t>
      </w:r>
      <w:r w:rsidR="00A44C4E" w:rsidRPr="003B3428">
        <w:rPr>
          <w:rFonts w:ascii="Arial" w:eastAsia="Arial" w:hAnsi="Arial" w:cs="Arial"/>
        </w:rPr>
        <w:t xml:space="preserve">Financial Aid and Strategic Enrollment Management </w:t>
      </w:r>
      <w:r w:rsidR="00D622F2" w:rsidRPr="003B3428">
        <w:rPr>
          <w:rFonts w:ascii="Arial" w:eastAsia="Arial" w:hAnsi="Arial" w:cs="Arial"/>
        </w:rPr>
        <w:t>offices have</w:t>
      </w:r>
      <w:r w:rsidR="00A44C4E" w:rsidRPr="003B3428">
        <w:rPr>
          <w:rFonts w:ascii="Arial" w:eastAsia="Arial" w:hAnsi="Arial" w:cs="Arial"/>
        </w:rPr>
        <w:t xml:space="preserve"> allowed</w:t>
      </w:r>
      <w:r w:rsidR="00097B70" w:rsidRPr="003B3428">
        <w:rPr>
          <w:rFonts w:ascii="Arial" w:eastAsia="Arial" w:hAnsi="Arial" w:cs="Arial"/>
        </w:rPr>
        <w:t xml:space="preserve"> f</w:t>
      </w:r>
      <w:r w:rsidR="00A44C4E" w:rsidRPr="003B3428">
        <w:rPr>
          <w:rFonts w:ascii="Arial" w:eastAsia="Arial" w:hAnsi="Arial" w:cs="Arial"/>
        </w:rPr>
        <w:t xml:space="preserve">inancial </w:t>
      </w:r>
      <w:r w:rsidR="00097B70" w:rsidRPr="003B3428">
        <w:rPr>
          <w:rFonts w:ascii="Arial" w:eastAsia="Arial" w:hAnsi="Arial" w:cs="Arial"/>
        </w:rPr>
        <w:t>a</w:t>
      </w:r>
      <w:r w:rsidR="00A44C4E" w:rsidRPr="003B3428">
        <w:rPr>
          <w:rFonts w:ascii="Arial" w:eastAsia="Arial" w:hAnsi="Arial" w:cs="Arial"/>
        </w:rPr>
        <w:t>id packages to be turned around in 2-3 weeks</w:t>
      </w:r>
      <w:r w:rsidRPr="003B3428">
        <w:rPr>
          <w:rFonts w:ascii="Arial" w:eastAsia="Arial" w:hAnsi="Arial" w:cs="Arial"/>
        </w:rPr>
        <w:t xml:space="preserve">, which represents a streamlined process and </w:t>
      </w:r>
      <w:r w:rsidR="00097B70" w:rsidRPr="003B3428">
        <w:rPr>
          <w:rFonts w:ascii="Arial" w:eastAsia="Arial" w:hAnsi="Arial" w:cs="Arial"/>
        </w:rPr>
        <w:t>key</w:t>
      </w:r>
      <w:r w:rsidRPr="003B3428">
        <w:rPr>
          <w:rFonts w:ascii="Arial" w:eastAsia="Arial" w:hAnsi="Arial" w:cs="Arial"/>
        </w:rPr>
        <w:t xml:space="preserve"> accomplishment</w:t>
      </w:r>
      <w:r w:rsidR="00A44C4E" w:rsidRPr="003B3428">
        <w:rPr>
          <w:rFonts w:ascii="Arial" w:eastAsia="Arial" w:hAnsi="Arial" w:cs="Arial"/>
        </w:rPr>
        <w:t xml:space="preserve">. </w:t>
      </w:r>
    </w:p>
    <w:p w14:paraId="00000047" w14:textId="7D9FDD91" w:rsidR="00EB6189" w:rsidRPr="003B3428" w:rsidRDefault="00EB6189" w:rsidP="004A480F">
      <w:pPr>
        <w:ind w:left="720"/>
        <w:rPr>
          <w:rFonts w:ascii="Arial" w:eastAsia="Arial" w:hAnsi="Arial" w:cs="Arial"/>
        </w:rPr>
      </w:pPr>
    </w:p>
    <w:p w14:paraId="3FA85C41" w14:textId="18570509" w:rsidR="00437FFC" w:rsidRPr="003B3428" w:rsidRDefault="00A44C4E" w:rsidP="004A480F">
      <w:pPr>
        <w:ind w:left="720"/>
        <w:rPr>
          <w:rFonts w:ascii="Arial" w:eastAsia="Arial" w:hAnsi="Arial" w:cs="Arial"/>
        </w:rPr>
      </w:pPr>
      <w:r w:rsidRPr="003B3428">
        <w:rPr>
          <w:rFonts w:ascii="Arial" w:eastAsia="Arial" w:hAnsi="Arial" w:cs="Arial"/>
        </w:rPr>
        <w:t xml:space="preserve">Dr. Evans stated that he will be transparent, authentic and honest </w:t>
      </w:r>
      <w:r w:rsidR="00455140" w:rsidRPr="003B3428">
        <w:rPr>
          <w:rFonts w:ascii="Arial" w:eastAsia="Arial" w:hAnsi="Arial" w:cs="Arial"/>
        </w:rPr>
        <w:t xml:space="preserve">as SSU moves </w:t>
      </w:r>
      <w:r w:rsidRPr="003B3428">
        <w:rPr>
          <w:rFonts w:ascii="Arial" w:eastAsia="Arial" w:hAnsi="Arial" w:cs="Arial"/>
        </w:rPr>
        <w:t xml:space="preserve">forward.  He was appointed by the Chancellor’s Office on a </w:t>
      </w:r>
      <w:proofErr w:type="gramStart"/>
      <w:r w:rsidRPr="003B3428">
        <w:rPr>
          <w:rFonts w:ascii="Arial" w:eastAsia="Arial" w:hAnsi="Arial" w:cs="Arial"/>
        </w:rPr>
        <w:t>short term</w:t>
      </w:r>
      <w:proofErr w:type="gramEnd"/>
      <w:r w:rsidRPr="003B3428">
        <w:rPr>
          <w:rFonts w:ascii="Arial" w:eastAsia="Arial" w:hAnsi="Arial" w:cs="Arial"/>
        </w:rPr>
        <w:t xml:space="preserve"> </w:t>
      </w:r>
      <w:r w:rsidR="00455140" w:rsidRPr="003B3428">
        <w:rPr>
          <w:rFonts w:ascii="Arial" w:eastAsia="Arial" w:hAnsi="Arial" w:cs="Arial"/>
        </w:rPr>
        <w:t>acting</w:t>
      </w:r>
      <w:r w:rsidRPr="003B3428">
        <w:rPr>
          <w:rFonts w:ascii="Arial" w:eastAsia="Arial" w:hAnsi="Arial" w:cs="Arial"/>
        </w:rPr>
        <w:t xml:space="preserve"> appointment and has since expressed his interest in </w:t>
      </w:r>
      <w:r w:rsidR="00437FFC" w:rsidRPr="003B3428">
        <w:rPr>
          <w:rFonts w:ascii="Arial" w:eastAsia="Arial" w:hAnsi="Arial" w:cs="Arial"/>
        </w:rPr>
        <w:t>the interim role</w:t>
      </w:r>
      <w:r w:rsidRPr="003B3428">
        <w:rPr>
          <w:rFonts w:ascii="Arial" w:eastAsia="Arial" w:hAnsi="Arial" w:cs="Arial"/>
        </w:rPr>
        <w:t>,</w:t>
      </w:r>
      <w:r w:rsidR="00097B70" w:rsidRPr="003B3428">
        <w:rPr>
          <w:rFonts w:ascii="Arial" w:eastAsia="Arial" w:hAnsi="Arial" w:cs="Arial"/>
        </w:rPr>
        <w:t xml:space="preserve"> </w:t>
      </w:r>
      <w:r w:rsidR="00437FFC" w:rsidRPr="003B3428">
        <w:rPr>
          <w:rFonts w:ascii="Arial" w:eastAsia="Arial" w:hAnsi="Arial" w:cs="Arial"/>
        </w:rPr>
        <w:t>which will be voted on at the July CSU Board of Trustees meeting.</w:t>
      </w:r>
      <w:r w:rsidRPr="003B3428">
        <w:rPr>
          <w:rFonts w:ascii="Arial" w:eastAsia="Arial" w:hAnsi="Arial" w:cs="Arial"/>
        </w:rPr>
        <w:t xml:space="preserve"> </w:t>
      </w:r>
      <w:r w:rsidR="00437FFC" w:rsidRPr="003B3428">
        <w:rPr>
          <w:rFonts w:ascii="Arial" w:eastAsia="Arial" w:hAnsi="Arial" w:cs="Arial"/>
        </w:rPr>
        <w:t>H</w:t>
      </w:r>
      <w:r w:rsidRPr="003B3428">
        <w:rPr>
          <w:rFonts w:ascii="Arial" w:eastAsia="Arial" w:hAnsi="Arial" w:cs="Arial"/>
        </w:rPr>
        <w:t xml:space="preserve">e will keep the Board and </w:t>
      </w:r>
      <w:r w:rsidR="00097B70" w:rsidRPr="003B3428">
        <w:rPr>
          <w:rFonts w:ascii="Arial" w:eastAsia="Arial" w:hAnsi="Arial" w:cs="Arial"/>
        </w:rPr>
        <w:t>c</w:t>
      </w:r>
      <w:r w:rsidRPr="003B3428">
        <w:rPr>
          <w:rFonts w:ascii="Arial" w:eastAsia="Arial" w:hAnsi="Arial" w:cs="Arial"/>
        </w:rPr>
        <w:t xml:space="preserve">ampus informed. </w:t>
      </w:r>
      <w:r w:rsidR="00437FFC" w:rsidRPr="003B3428">
        <w:rPr>
          <w:rFonts w:ascii="Arial" w:eastAsia="Arial" w:hAnsi="Arial" w:cs="Arial"/>
        </w:rPr>
        <w:t>The SSU President search will likely be the only President sea</w:t>
      </w:r>
      <w:r w:rsidR="000F36BD" w:rsidRPr="003B3428">
        <w:rPr>
          <w:rFonts w:ascii="Arial" w:eastAsia="Arial" w:hAnsi="Arial" w:cs="Arial"/>
        </w:rPr>
        <w:t>r</w:t>
      </w:r>
      <w:r w:rsidR="00437FFC" w:rsidRPr="003B3428">
        <w:rPr>
          <w:rFonts w:ascii="Arial" w:eastAsia="Arial" w:hAnsi="Arial" w:cs="Arial"/>
        </w:rPr>
        <w:t>ch in FY 24/25 following recent appointments or launche</w:t>
      </w:r>
      <w:r w:rsidR="00097B70" w:rsidRPr="003B3428">
        <w:rPr>
          <w:rFonts w:ascii="Arial" w:eastAsia="Arial" w:hAnsi="Arial" w:cs="Arial"/>
        </w:rPr>
        <w:t>d searches</w:t>
      </w:r>
      <w:r w:rsidR="00437FFC" w:rsidRPr="003B3428">
        <w:rPr>
          <w:rFonts w:ascii="Arial" w:eastAsia="Arial" w:hAnsi="Arial" w:cs="Arial"/>
        </w:rPr>
        <w:t xml:space="preserve"> on other campuses.</w:t>
      </w:r>
      <w:r w:rsidRPr="003B3428">
        <w:rPr>
          <w:rFonts w:ascii="Arial" w:eastAsia="Arial" w:hAnsi="Arial" w:cs="Arial"/>
        </w:rPr>
        <w:t xml:space="preserve"> </w:t>
      </w:r>
    </w:p>
    <w:p w14:paraId="37916E0C" w14:textId="65D6027B" w:rsidR="00437FFC" w:rsidRPr="003B3428" w:rsidRDefault="00437FFC" w:rsidP="004A480F">
      <w:pPr>
        <w:ind w:left="720"/>
        <w:rPr>
          <w:rFonts w:ascii="Arial" w:eastAsia="Arial" w:hAnsi="Arial" w:cs="Arial"/>
        </w:rPr>
      </w:pPr>
    </w:p>
    <w:p w14:paraId="00000048" w14:textId="061DE52A" w:rsidR="00EB6189" w:rsidRPr="003B3428" w:rsidRDefault="00A44C4E" w:rsidP="004A480F">
      <w:pPr>
        <w:ind w:left="720"/>
        <w:rPr>
          <w:rFonts w:ascii="Arial" w:eastAsia="Arial" w:hAnsi="Arial" w:cs="Arial"/>
        </w:rPr>
      </w:pPr>
      <w:r w:rsidRPr="003B3428">
        <w:rPr>
          <w:rFonts w:ascii="Arial" w:eastAsia="Arial" w:hAnsi="Arial" w:cs="Arial"/>
        </w:rPr>
        <w:t xml:space="preserve">Regarding information </w:t>
      </w:r>
      <w:r w:rsidR="000F36BD" w:rsidRPr="003B3428">
        <w:rPr>
          <w:rFonts w:ascii="Arial" w:eastAsia="Arial" w:hAnsi="Arial" w:cs="Arial"/>
        </w:rPr>
        <w:t xml:space="preserve">in the media </w:t>
      </w:r>
      <w:r w:rsidRPr="003B3428">
        <w:rPr>
          <w:rFonts w:ascii="Arial" w:eastAsia="Arial" w:hAnsi="Arial" w:cs="Arial"/>
        </w:rPr>
        <w:t xml:space="preserve">as it pertains to </w:t>
      </w:r>
      <w:r w:rsidR="00437FFC" w:rsidRPr="003B3428">
        <w:rPr>
          <w:rFonts w:ascii="Arial" w:eastAsia="Arial" w:hAnsi="Arial" w:cs="Arial"/>
        </w:rPr>
        <w:t xml:space="preserve">the merging of </w:t>
      </w:r>
      <w:r w:rsidRPr="003B3428">
        <w:rPr>
          <w:rFonts w:ascii="Arial" w:eastAsia="Arial" w:hAnsi="Arial" w:cs="Arial"/>
        </w:rPr>
        <w:t>Cal Maritime and Cal</w:t>
      </w:r>
      <w:r w:rsidR="000F36BD" w:rsidRPr="003B3428">
        <w:rPr>
          <w:rFonts w:ascii="Arial" w:eastAsia="Arial" w:hAnsi="Arial" w:cs="Arial"/>
        </w:rPr>
        <w:t xml:space="preserve"> </w:t>
      </w:r>
      <w:r w:rsidRPr="003B3428">
        <w:rPr>
          <w:rFonts w:ascii="Arial" w:eastAsia="Arial" w:hAnsi="Arial" w:cs="Arial"/>
        </w:rPr>
        <w:t xml:space="preserve">Poly San Luis Obispo, this work has no bearing for SSU.  </w:t>
      </w:r>
      <w:r w:rsidR="00097B70" w:rsidRPr="003B3428">
        <w:rPr>
          <w:rFonts w:ascii="Arial" w:eastAsia="Arial" w:hAnsi="Arial" w:cs="Arial"/>
        </w:rPr>
        <w:t>Dr. Evans</w:t>
      </w:r>
      <w:r w:rsidRPr="003B3428">
        <w:rPr>
          <w:rFonts w:ascii="Arial" w:eastAsia="Arial" w:hAnsi="Arial" w:cs="Arial"/>
        </w:rPr>
        <w:t xml:space="preserve"> was part of a team that recommended Cal Maritime </w:t>
      </w:r>
      <w:r w:rsidR="00097B70" w:rsidRPr="003B3428">
        <w:rPr>
          <w:rFonts w:ascii="Arial" w:eastAsia="Arial" w:hAnsi="Arial" w:cs="Arial"/>
        </w:rPr>
        <w:t>come under</w:t>
      </w:r>
      <w:r w:rsidRPr="003B3428">
        <w:rPr>
          <w:rFonts w:ascii="Arial" w:eastAsia="Arial" w:hAnsi="Arial" w:cs="Arial"/>
        </w:rPr>
        <w:t xml:space="preserve"> the </w:t>
      </w:r>
      <w:proofErr w:type="spellStart"/>
      <w:r w:rsidRPr="003B3428">
        <w:rPr>
          <w:rFonts w:ascii="Arial" w:eastAsia="Arial" w:hAnsi="Arial" w:cs="Arial"/>
        </w:rPr>
        <w:t>CalPoly</w:t>
      </w:r>
      <w:proofErr w:type="spellEnd"/>
      <w:r w:rsidRPr="003B3428">
        <w:rPr>
          <w:rFonts w:ascii="Arial" w:eastAsia="Arial" w:hAnsi="Arial" w:cs="Arial"/>
        </w:rPr>
        <w:t xml:space="preserve"> SLO umbrella.  With an operating budget or $55</w:t>
      </w:r>
      <w:r w:rsidR="00097B70" w:rsidRPr="003B3428">
        <w:rPr>
          <w:rFonts w:ascii="Arial" w:eastAsia="Arial" w:hAnsi="Arial" w:cs="Arial"/>
        </w:rPr>
        <w:t xml:space="preserve"> </w:t>
      </w:r>
      <w:r w:rsidRPr="003B3428">
        <w:rPr>
          <w:rFonts w:ascii="Arial" w:eastAsia="Arial" w:hAnsi="Arial" w:cs="Arial"/>
        </w:rPr>
        <w:t xml:space="preserve">million and less than 700 students, it was not sustainable to continue as an independent campus. The work has begun </w:t>
      </w:r>
      <w:r w:rsidR="00097B70" w:rsidRPr="003B3428">
        <w:rPr>
          <w:rFonts w:ascii="Arial" w:eastAsia="Arial" w:hAnsi="Arial" w:cs="Arial"/>
        </w:rPr>
        <w:t>and full integration of the campuses is anticipated</w:t>
      </w:r>
      <w:r w:rsidRPr="003B3428">
        <w:rPr>
          <w:rFonts w:ascii="Arial" w:eastAsia="Arial" w:hAnsi="Arial" w:cs="Arial"/>
        </w:rPr>
        <w:t xml:space="preserve"> by the 2025-2026 academic year.</w:t>
      </w:r>
    </w:p>
    <w:p w14:paraId="00000049" w14:textId="57BFCDFA" w:rsidR="00EB6189" w:rsidRPr="003B3428" w:rsidRDefault="00EB6189">
      <w:pPr>
        <w:ind w:left="1080"/>
        <w:rPr>
          <w:rFonts w:ascii="Arial" w:eastAsia="Arial" w:hAnsi="Arial" w:cs="Arial"/>
        </w:rPr>
      </w:pPr>
    </w:p>
    <w:p w14:paraId="0000004A" w14:textId="130A7FAB" w:rsidR="00EB6189" w:rsidRPr="003B3428" w:rsidRDefault="00A44C4E" w:rsidP="004A480F">
      <w:pPr>
        <w:ind w:left="720"/>
        <w:rPr>
          <w:rFonts w:ascii="Arial" w:eastAsia="Arial" w:hAnsi="Arial" w:cs="Arial"/>
        </w:rPr>
      </w:pPr>
      <w:r w:rsidRPr="003B3428">
        <w:rPr>
          <w:rFonts w:ascii="Arial" w:eastAsia="Arial" w:hAnsi="Arial" w:cs="Arial"/>
        </w:rPr>
        <w:lastRenderedPageBreak/>
        <w:t xml:space="preserve">Board members </w:t>
      </w:r>
      <w:r w:rsidR="000F36BD" w:rsidRPr="003B3428">
        <w:rPr>
          <w:rFonts w:ascii="Arial" w:eastAsia="Arial" w:hAnsi="Arial" w:cs="Arial"/>
        </w:rPr>
        <w:t>thanked Dr. Evans for stepping up in a difficult environment at SSU and noted the impact SSU has on our surrounding community. It was noted that SSU continue to expand dialogues with SRJC. T</w:t>
      </w:r>
      <w:r w:rsidRPr="003B3428">
        <w:rPr>
          <w:rFonts w:ascii="Arial" w:eastAsia="Arial" w:hAnsi="Arial" w:cs="Arial"/>
        </w:rPr>
        <w:t>alking points</w:t>
      </w:r>
      <w:r w:rsidR="000F36BD" w:rsidRPr="003B3428">
        <w:rPr>
          <w:rFonts w:ascii="Arial" w:eastAsia="Arial" w:hAnsi="Arial" w:cs="Arial"/>
        </w:rPr>
        <w:t xml:space="preserve"> for board members were also requested based on the recent statements</w:t>
      </w:r>
      <w:r w:rsidR="00097B70" w:rsidRPr="003B3428">
        <w:rPr>
          <w:rFonts w:ascii="Arial" w:eastAsia="Arial" w:hAnsi="Arial" w:cs="Arial"/>
        </w:rPr>
        <w:t xml:space="preserve"> and media stories</w:t>
      </w:r>
      <w:r w:rsidRPr="003B3428">
        <w:rPr>
          <w:rFonts w:ascii="Arial" w:eastAsia="Arial" w:hAnsi="Arial" w:cs="Arial"/>
        </w:rPr>
        <w:t xml:space="preserve">.  </w:t>
      </w:r>
    </w:p>
    <w:p w14:paraId="0000004B" w14:textId="77777777" w:rsidR="00EB6189" w:rsidRPr="003B3428" w:rsidRDefault="00EB6189">
      <w:pPr>
        <w:rPr>
          <w:rFonts w:ascii="Arial" w:eastAsia="Arial" w:hAnsi="Arial" w:cs="Arial"/>
        </w:rPr>
      </w:pPr>
    </w:p>
    <w:p w14:paraId="0000004C" w14:textId="77777777" w:rsidR="00EB6189" w:rsidRPr="003B3428" w:rsidRDefault="00EB6189">
      <w:pPr>
        <w:rPr>
          <w:rFonts w:ascii="Arial" w:eastAsia="Arial" w:hAnsi="Arial" w:cs="Arial"/>
          <w:color w:val="000000"/>
        </w:rPr>
      </w:pPr>
    </w:p>
    <w:p w14:paraId="01AC30A1" w14:textId="77777777" w:rsidR="006F0FD7" w:rsidRPr="00014391" w:rsidRDefault="00A44C4E" w:rsidP="004A480F">
      <w:pPr>
        <w:numPr>
          <w:ilvl w:val="0"/>
          <w:numId w:val="8"/>
        </w:numPr>
        <w:rPr>
          <w:rFonts w:ascii="Arial" w:eastAsia="Arial" w:hAnsi="Arial" w:cs="Arial"/>
          <w:b/>
        </w:rPr>
      </w:pPr>
      <w:r w:rsidRPr="00014391">
        <w:rPr>
          <w:rFonts w:ascii="Arial" w:eastAsia="Arial" w:hAnsi="Arial" w:cs="Arial"/>
          <w:b/>
        </w:rPr>
        <w:t xml:space="preserve">Closed Session </w:t>
      </w:r>
    </w:p>
    <w:p w14:paraId="3046983B" w14:textId="77777777" w:rsidR="006F0FD7" w:rsidRPr="003B3428" w:rsidRDefault="006F0FD7" w:rsidP="006F0FD7">
      <w:pPr>
        <w:ind w:left="1080"/>
        <w:rPr>
          <w:rFonts w:ascii="Arial" w:eastAsia="Arial" w:hAnsi="Arial" w:cs="Arial"/>
        </w:rPr>
      </w:pPr>
    </w:p>
    <w:p w14:paraId="0000004D" w14:textId="45D24FA7" w:rsidR="00EB6189" w:rsidRPr="003B3428" w:rsidRDefault="00A44C4E" w:rsidP="0032439A">
      <w:pPr>
        <w:ind w:left="720"/>
        <w:rPr>
          <w:rFonts w:ascii="Arial" w:eastAsia="Arial" w:hAnsi="Arial" w:cs="Arial"/>
        </w:rPr>
      </w:pPr>
      <w:r w:rsidRPr="003B3428">
        <w:rPr>
          <w:rFonts w:ascii="Arial" w:eastAsia="Arial" w:hAnsi="Arial" w:cs="Arial"/>
        </w:rPr>
        <w:t>Hannah and Perez explained what Closed Session meant and the process to enter: The Board must vote to move into closed session for a confidential discussion; any action in closed session would be required to be voted upon in open session. All guests, excluding staff serving the Board, would be asked to leave the room temporarily.</w:t>
      </w:r>
    </w:p>
    <w:p w14:paraId="0000004E" w14:textId="77777777" w:rsidR="00EB6189" w:rsidRPr="003B3428" w:rsidRDefault="00EB6189">
      <w:pPr>
        <w:pBdr>
          <w:top w:val="nil"/>
          <w:left w:val="nil"/>
          <w:bottom w:val="nil"/>
          <w:right w:val="nil"/>
          <w:between w:val="nil"/>
        </w:pBdr>
        <w:rPr>
          <w:rFonts w:ascii="Arial" w:eastAsia="Arial" w:hAnsi="Arial" w:cs="Arial"/>
          <w:u w:val="single"/>
        </w:rPr>
      </w:pPr>
    </w:p>
    <w:p w14:paraId="0000004F" w14:textId="3A3566F6" w:rsidR="00EB6189" w:rsidRPr="003B3428" w:rsidRDefault="00A44C4E" w:rsidP="00C96B48">
      <w:pPr>
        <w:pStyle w:val="ListParagraph"/>
        <w:numPr>
          <w:ilvl w:val="1"/>
          <w:numId w:val="7"/>
        </w:numPr>
        <w:rPr>
          <w:rFonts w:ascii="Arial" w:eastAsia="Arial" w:hAnsi="Arial" w:cs="Arial"/>
          <w:color w:val="000000"/>
        </w:rPr>
      </w:pPr>
      <w:bookmarkStart w:id="0" w:name="_heading=h.1fob9te" w:colFirst="0" w:colLast="0"/>
      <w:bookmarkEnd w:id="0"/>
      <w:r w:rsidRPr="003B3428">
        <w:rPr>
          <w:rFonts w:ascii="Arial" w:eastAsia="Arial" w:hAnsi="Arial" w:cs="Arial"/>
          <w:color w:val="000000"/>
        </w:rPr>
        <w:t xml:space="preserve">Action: Approval of entering into closed session regarding SSU </w:t>
      </w:r>
      <w:proofErr w:type="gramStart"/>
      <w:r w:rsidRPr="003B3428">
        <w:rPr>
          <w:rFonts w:ascii="Arial" w:eastAsia="Arial" w:hAnsi="Arial" w:cs="Arial"/>
          <w:color w:val="000000"/>
        </w:rPr>
        <w:t>Foundation  investment</w:t>
      </w:r>
      <w:proofErr w:type="gramEnd"/>
      <w:r w:rsidRPr="003B3428">
        <w:rPr>
          <w:rFonts w:ascii="Arial" w:eastAsia="Arial" w:hAnsi="Arial" w:cs="Arial"/>
          <w:color w:val="000000"/>
        </w:rPr>
        <w:t xml:space="preserve"> matters pursuant to Education Code Section 89923</w:t>
      </w:r>
      <w:r w:rsidRPr="003B3428">
        <w:rPr>
          <w:rFonts w:ascii="Arial" w:eastAsia="Arial" w:hAnsi="Arial" w:cs="Arial"/>
        </w:rPr>
        <w:t xml:space="preserve"> was unanimously approved by the Board at 10:40am. </w:t>
      </w:r>
    </w:p>
    <w:p w14:paraId="16E9DF5B" w14:textId="77777777" w:rsidR="006F0FD7" w:rsidRPr="003B3428" w:rsidRDefault="006F0FD7" w:rsidP="006F0FD7">
      <w:pPr>
        <w:pBdr>
          <w:top w:val="nil"/>
          <w:left w:val="nil"/>
          <w:bottom w:val="nil"/>
          <w:right w:val="nil"/>
          <w:between w:val="nil"/>
        </w:pBdr>
        <w:ind w:left="1080"/>
        <w:rPr>
          <w:rFonts w:ascii="Arial" w:eastAsia="Arial" w:hAnsi="Arial" w:cs="Arial"/>
        </w:rPr>
      </w:pPr>
      <w:bookmarkStart w:id="1" w:name="_heading=h.747yrhmar7z9" w:colFirst="0" w:colLast="0"/>
      <w:bookmarkEnd w:id="1"/>
    </w:p>
    <w:p w14:paraId="00000050" w14:textId="2E9BF5D1" w:rsidR="00EB6189" w:rsidRPr="003B3428" w:rsidRDefault="00A44C4E" w:rsidP="0032439A">
      <w:pPr>
        <w:ind w:left="720"/>
        <w:rPr>
          <w:rFonts w:ascii="Arial" w:eastAsia="Arial" w:hAnsi="Arial" w:cs="Arial"/>
        </w:rPr>
      </w:pPr>
      <w:r w:rsidRPr="003B3428">
        <w:rPr>
          <w:rFonts w:ascii="Arial" w:eastAsia="Arial" w:hAnsi="Arial" w:cs="Arial"/>
        </w:rPr>
        <w:t xml:space="preserve">The Board returned to regular session/business at 11:22am. There were no </w:t>
      </w:r>
      <w:r w:rsidR="00C96B48" w:rsidRPr="003B3428">
        <w:rPr>
          <w:rFonts w:ascii="Arial" w:eastAsia="Arial" w:hAnsi="Arial" w:cs="Arial"/>
        </w:rPr>
        <w:t xml:space="preserve">action </w:t>
      </w:r>
      <w:r w:rsidRPr="003B3428">
        <w:rPr>
          <w:rFonts w:ascii="Arial" w:eastAsia="Arial" w:hAnsi="Arial" w:cs="Arial"/>
        </w:rPr>
        <w:t>items discussed or brought forward in closed session to be voted on</w:t>
      </w:r>
      <w:r w:rsidR="00014391">
        <w:rPr>
          <w:rFonts w:ascii="Arial" w:eastAsia="Arial" w:hAnsi="Arial" w:cs="Arial"/>
        </w:rPr>
        <w:t>, however, there was general consensus from the board to work on a plan to move forward for the Foundation to address concerns and feedback brought up during the closed session.</w:t>
      </w:r>
    </w:p>
    <w:p w14:paraId="00000051" w14:textId="77777777" w:rsidR="00EB6189" w:rsidRPr="003B3428" w:rsidRDefault="00A44C4E">
      <w:pPr>
        <w:rPr>
          <w:rFonts w:ascii="Arial" w:eastAsia="Arial" w:hAnsi="Arial" w:cs="Arial"/>
          <w:u w:val="single"/>
        </w:rPr>
      </w:pPr>
      <w:r w:rsidRPr="003B3428">
        <w:rPr>
          <w:rFonts w:ascii="Arial" w:eastAsia="Arial" w:hAnsi="Arial" w:cs="Arial"/>
        </w:rPr>
        <w:tab/>
      </w:r>
    </w:p>
    <w:p w14:paraId="00000052" w14:textId="77777777" w:rsidR="00EB6189" w:rsidRPr="003B3428" w:rsidRDefault="00EB6189">
      <w:pPr>
        <w:pBdr>
          <w:top w:val="nil"/>
          <w:left w:val="nil"/>
          <w:bottom w:val="nil"/>
          <w:right w:val="nil"/>
          <w:between w:val="nil"/>
        </w:pBdr>
        <w:ind w:left="1080"/>
        <w:rPr>
          <w:rFonts w:ascii="Arial" w:eastAsia="Arial" w:hAnsi="Arial" w:cs="Arial"/>
          <w:u w:val="single"/>
        </w:rPr>
      </w:pPr>
    </w:p>
    <w:p w14:paraId="00000053" w14:textId="77777777" w:rsidR="00EB6189" w:rsidRPr="003B3428" w:rsidRDefault="00A44C4E" w:rsidP="0032439A">
      <w:pPr>
        <w:numPr>
          <w:ilvl w:val="0"/>
          <w:numId w:val="8"/>
        </w:numPr>
        <w:rPr>
          <w:rFonts w:ascii="Arial" w:eastAsia="Arial" w:hAnsi="Arial" w:cs="Arial"/>
          <w:b/>
        </w:rPr>
      </w:pPr>
      <w:r w:rsidRPr="003B3428">
        <w:rPr>
          <w:rFonts w:ascii="Arial" w:eastAsia="Arial" w:hAnsi="Arial" w:cs="Arial"/>
          <w:b/>
        </w:rPr>
        <w:t xml:space="preserve">Student Update </w:t>
      </w:r>
    </w:p>
    <w:p w14:paraId="00000054" w14:textId="77777777" w:rsidR="00EB6189" w:rsidRPr="003B3428" w:rsidRDefault="00EB6189">
      <w:pPr>
        <w:ind w:left="1080"/>
        <w:rPr>
          <w:rFonts w:ascii="Arial" w:eastAsia="Arial" w:hAnsi="Arial" w:cs="Arial"/>
        </w:rPr>
      </w:pPr>
    </w:p>
    <w:p w14:paraId="00000055" w14:textId="2F75B7B4" w:rsidR="00EB6189" w:rsidRPr="003B3428" w:rsidRDefault="00A44C4E" w:rsidP="0032439A">
      <w:pPr>
        <w:ind w:left="720"/>
        <w:rPr>
          <w:rFonts w:ascii="Arial" w:eastAsia="Arial" w:hAnsi="Arial" w:cs="Arial"/>
        </w:rPr>
      </w:pPr>
      <w:r w:rsidRPr="003B3428">
        <w:rPr>
          <w:rFonts w:ascii="Arial" w:eastAsia="Arial" w:hAnsi="Arial" w:cs="Arial"/>
        </w:rPr>
        <w:t>Vanessa Sanchez provided the student update</w:t>
      </w:r>
      <w:r w:rsidR="003B3428">
        <w:rPr>
          <w:rFonts w:ascii="Arial" w:eastAsia="Arial" w:hAnsi="Arial" w:cs="Arial"/>
        </w:rPr>
        <w:t>.</w:t>
      </w:r>
      <w:r w:rsidRPr="003B3428">
        <w:rPr>
          <w:rFonts w:ascii="Arial" w:eastAsia="Arial" w:hAnsi="Arial" w:cs="Arial"/>
        </w:rPr>
        <w:t xml:space="preserve"> </w:t>
      </w:r>
    </w:p>
    <w:p w14:paraId="00000056" w14:textId="77777777" w:rsidR="00EB6189" w:rsidRPr="003B3428" w:rsidRDefault="00EB6189" w:rsidP="0032439A">
      <w:pPr>
        <w:ind w:left="720"/>
        <w:rPr>
          <w:rFonts w:ascii="Arial" w:eastAsia="Arial" w:hAnsi="Arial" w:cs="Arial"/>
        </w:rPr>
      </w:pPr>
    </w:p>
    <w:p w14:paraId="00000057" w14:textId="654A7BF0" w:rsidR="00EB6189" w:rsidRPr="003B3428" w:rsidRDefault="00A44C4E" w:rsidP="0032439A">
      <w:pPr>
        <w:ind w:left="720"/>
        <w:rPr>
          <w:rFonts w:ascii="Arial" w:eastAsia="Arial" w:hAnsi="Arial" w:cs="Arial"/>
        </w:rPr>
      </w:pPr>
      <w:r w:rsidRPr="003B3428">
        <w:rPr>
          <w:rFonts w:ascii="Arial" w:eastAsia="Arial" w:hAnsi="Arial" w:cs="Arial"/>
        </w:rPr>
        <w:t xml:space="preserve">Sanchez announced that the Associated Students have completed a reorganization.  JUMP (Join Us in Making Progress), the arm of AS’s offerings to participate in community services has been disbanded and resources will be refocused on the </w:t>
      </w:r>
      <w:r w:rsidR="00063F26" w:rsidRPr="003B3428">
        <w:rPr>
          <w:rFonts w:ascii="Arial" w:eastAsia="Arial" w:hAnsi="Arial" w:cs="Arial"/>
        </w:rPr>
        <w:t xml:space="preserve">Student </w:t>
      </w:r>
      <w:r w:rsidRPr="003B3428">
        <w:rPr>
          <w:rFonts w:ascii="Arial" w:eastAsia="Arial" w:hAnsi="Arial" w:cs="Arial"/>
        </w:rPr>
        <w:t>Basic Needs Initiative including Lobo’s Pantry</w:t>
      </w:r>
      <w:r w:rsidR="00063F26" w:rsidRPr="003B3428">
        <w:rPr>
          <w:rFonts w:ascii="Arial" w:eastAsia="Arial" w:hAnsi="Arial" w:cs="Arial"/>
        </w:rPr>
        <w:t xml:space="preserve"> &amp; </w:t>
      </w:r>
      <w:proofErr w:type="spellStart"/>
      <w:r w:rsidR="00063F26" w:rsidRPr="003B3428">
        <w:rPr>
          <w:rFonts w:ascii="Arial" w:eastAsia="Arial" w:hAnsi="Arial" w:cs="Arial"/>
        </w:rPr>
        <w:t>CalFresh</w:t>
      </w:r>
      <w:proofErr w:type="spellEnd"/>
      <w:r w:rsidRPr="003B3428">
        <w:rPr>
          <w:rFonts w:ascii="Arial" w:eastAsia="Arial" w:hAnsi="Arial" w:cs="Arial"/>
        </w:rPr>
        <w:t xml:space="preserve"> </w:t>
      </w:r>
      <w:r w:rsidR="00063F26" w:rsidRPr="003B3428">
        <w:rPr>
          <w:rFonts w:ascii="Arial" w:eastAsia="Arial" w:hAnsi="Arial" w:cs="Arial"/>
        </w:rPr>
        <w:t>to focus on</w:t>
      </w:r>
      <w:r w:rsidRPr="003B3428">
        <w:rPr>
          <w:rFonts w:ascii="Arial" w:eastAsia="Arial" w:hAnsi="Arial" w:cs="Arial"/>
        </w:rPr>
        <w:t xml:space="preserve"> serving our own students.  Associated Students Presents (ASP) has been expanded and the student government </w:t>
      </w:r>
      <w:r w:rsidR="00063F26" w:rsidRPr="003B3428">
        <w:rPr>
          <w:rFonts w:ascii="Arial" w:eastAsia="Arial" w:hAnsi="Arial" w:cs="Arial"/>
        </w:rPr>
        <w:t>team</w:t>
      </w:r>
      <w:r w:rsidRPr="003B3428">
        <w:rPr>
          <w:rFonts w:ascii="Arial" w:eastAsia="Arial" w:hAnsi="Arial" w:cs="Arial"/>
        </w:rPr>
        <w:t xml:space="preserve"> has been </w:t>
      </w:r>
      <w:r w:rsidR="00063F26" w:rsidRPr="003B3428">
        <w:rPr>
          <w:rFonts w:ascii="Arial" w:eastAsia="Arial" w:hAnsi="Arial" w:cs="Arial"/>
        </w:rPr>
        <w:t xml:space="preserve">restructured </w:t>
      </w:r>
      <w:r w:rsidRPr="003B3428">
        <w:rPr>
          <w:rFonts w:ascii="Arial" w:eastAsia="Arial" w:hAnsi="Arial" w:cs="Arial"/>
        </w:rPr>
        <w:t>with new positions to better serve the student body and campus.</w:t>
      </w:r>
    </w:p>
    <w:p w14:paraId="00000058" w14:textId="77777777" w:rsidR="00EB6189" w:rsidRPr="003B3428" w:rsidRDefault="00EB6189">
      <w:pPr>
        <w:ind w:left="1080"/>
        <w:rPr>
          <w:rFonts w:ascii="Arial" w:eastAsia="Arial" w:hAnsi="Arial" w:cs="Arial"/>
        </w:rPr>
      </w:pPr>
    </w:p>
    <w:p w14:paraId="00000059" w14:textId="77777777" w:rsidR="00EB6189" w:rsidRPr="003B3428" w:rsidRDefault="00EB6189">
      <w:pPr>
        <w:ind w:left="1080"/>
        <w:rPr>
          <w:rFonts w:ascii="Arial" w:eastAsia="Arial" w:hAnsi="Arial" w:cs="Arial"/>
        </w:rPr>
      </w:pPr>
    </w:p>
    <w:p w14:paraId="0000005A" w14:textId="77777777" w:rsidR="00EB6189" w:rsidRPr="003B3428" w:rsidRDefault="00A44C4E" w:rsidP="0032439A">
      <w:pPr>
        <w:numPr>
          <w:ilvl w:val="0"/>
          <w:numId w:val="8"/>
        </w:numPr>
        <w:rPr>
          <w:rFonts w:ascii="Arial" w:eastAsia="Arial" w:hAnsi="Arial" w:cs="Arial"/>
          <w:b/>
        </w:rPr>
      </w:pPr>
      <w:r w:rsidRPr="003B3428">
        <w:rPr>
          <w:rFonts w:ascii="Arial" w:eastAsia="Arial" w:hAnsi="Arial" w:cs="Arial"/>
          <w:b/>
        </w:rPr>
        <w:t xml:space="preserve">Alumni Association Update </w:t>
      </w:r>
    </w:p>
    <w:p w14:paraId="0000005B" w14:textId="77777777" w:rsidR="00EB6189" w:rsidRPr="003B3428" w:rsidRDefault="00EB6189">
      <w:pPr>
        <w:pBdr>
          <w:top w:val="nil"/>
          <w:left w:val="nil"/>
          <w:bottom w:val="nil"/>
          <w:right w:val="nil"/>
          <w:between w:val="nil"/>
        </w:pBdr>
        <w:ind w:left="1620"/>
        <w:rPr>
          <w:rFonts w:ascii="Arial" w:eastAsia="Arial" w:hAnsi="Arial" w:cs="Arial"/>
        </w:rPr>
      </w:pPr>
    </w:p>
    <w:p w14:paraId="0000005C" w14:textId="7D23F642" w:rsidR="00EB6189" w:rsidRPr="003B3428" w:rsidRDefault="00A44C4E" w:rsidP="0032439A">
      <w:pPr>
        <w:ind w:left="720"/>
        <w:rPr>
          <w:rFonts w:ascii="Arial" w:eastAsia="Arial" w:hAnsi="Arial" w:cs="Arial"/>
        </w:rPr>
      </w:pPr>
      <w:r w:rsidRPr="003B3428">
        <w:rPr>
          <w:rFonts w:ascii="Arial" w:eastAsia="Arial" w:hAnsi="Arial" w:cs="Arial"/>
        </w:rPr>
        <w:t xml:space="preserve">Travis </w:t>
      </w:r>
      <w:proofErr w:type="spellStart"/>
      <w:r w:rsidRPr="003B3428">
        <w:rPr>
          <w:rFonts w:ascii="Arial" w:eastAsia="Arial" w:hAnsi="Arial" w:cs="Arial"/>
        </w:rPr>
        <w:t>Saracco</w:t>
      </w:r>
      <w:proofErr w:type="spellEnd"/>
      <w:r w:rsidRPr="003B3428">
        <w:rPr>
          <w:rFonts w:ascii="Arial" w:eastAsia="Arial" w:hAnsi="Arial" w:cs="Arial"/>
        </w:rPr>
        <w:t xml:space="preserve"> provided the</w:t>
      </w:r>
      <w:r w:rsidR="001A7850" w:rsidRPr="003B3428">
        <w:rPr>
          <w:rFonts w:ascii="Arial" w:eastAsia="Arial" w:hAnsi="Arial" w:cs="Arial"/>
        </w:rPr>
        <w:t xml:space="preserve"> </w:t>
      </w:r>
      <w:r w:rsidRPr="003B3428">
        <w:rPr>
          <w:rFonts w:ascii="Arial" w:eastAsia="Arial" w:hAnsi="Arial" w:cs="Arial"/>
        </w:rPr>
        <w:t>Alumni Engagement Report</w:t>
      </w:r>
      <w:r w:rsidR="003B3428">
        <w:rPr>
          <w:rFonts w:ascii="Arial" w:eastAsia="Arial" w:hAnsi="Arial" w:cs="Arial"/>
        </w:rPr>
        <w:t>.</w:t>
      </w:r>
      <w:r w:rsidRPr="0032439A">
        <w:rPr>
          <w:rFonts w:ascii="Arial" w:eastAsia="Arial" w:hAnsi="Arial" w:cs="Arial"/>
        </w:rPr>
        <w:br/>
      </w:r>
      <w:r w:rsidRPr="0032439A">
        <w:rPr>
          <w:rFonts w:ascii="Arial" w:eastAsia="Arial" w:hAnsi="Arial" w:cs="Arial"/>
        </w:rPr>
        <w:br/>
      </w:r>
      <w:proofErr w:type="spellStart"/>
      <w:r w:rsidRPr="003B3428">
        <w:rPr>
          <w:rFonts w:ascii="Arial" w:eastAsia="Arial" w:hAnsi="Arial" w:cs="Arial"/>
        </w:rPr>
        <w:t>Saracco</w:t>
      </w:r>
      <w:proofErr w:type="spellEnd"/>
      <w:r w:rsidRPr="003B3428">
        <w:rPr>
          <w:rFonts w:ascii="Arial" w:eastAsia="Arial" w:hAnsi="Arial" w:cs="Arial"/>
        </w:rPr>
        <w:t xml:space="preserve"> confirmed the close out of the spring semester with the celebration of the Class of 2024 graduates. Spring is always a busy time and this year was no different.</w:t>
      </w:r>
    </w:p>
    <w:p w14:paraId="0000005D" w14:textId="77777777" w:rsidR="00EB6189" w:rsidRPr="003B3428" w:rsidRDefault="00A44C4E" w:rsidP="00C96B48">
      <w:pPr>
        <w:pStyle w:val="ListParagraph"/>
        <w:numPr>
          <w:ilvl w:val="1"/>
          <w:numId w:val="7"/>
        </w:numPr>
        <w:rPr>
          <w:rFonts w:ascii="Arial" w:eastAsia="Arial" w:hAnsi="Arial" w:cs="Arial"/>
        </w:rPr>
      </w:pPr>
      <w:r w:rsidRPr="003B3428">
        <w:rPr>
          <w:rFonts w:ascii="Arial" w:eastAsia="Arial" w:hAnsi="Arial" w:cs="Arial"/>
        </w:rPr>
        <w:t>Recently the Alumni Relations and University Engagement department relocated from the President and University Advancement suite to an outward facing space in Salazar Hall. It's been great having a space where our graduating students and alumni are able to stop in, say hello and reconnect. Please stop by and say hello. The office is located in Salazar Hall, suite 1053.</w:t>
      </w:r>
    </w:p>
    <w:p w14:paraId="0000005E" w14:textId="77777777" w:rsidR="00EB6189" w:rsidRPr="003B3428" w:rsidRDefault="00A44C4E" w:rsidP="0064515C">
      <w:pPr>
        <w:pStyle w:val="ListParagraph"/>
        <w:numPr>
          <w:ilvl w:val="1"/>
          <w:numId w:val="7"/>
        </w:numPr>
        <w:rPr>
          <w:rFonts w:ascii="Arial" w:eastAsia="Arial" w:hAnsi="Arial" w:cs="Arial"/>
        </w:rPr>
      </w:pPr>
      <w:r w:rsidRPr="003B3428">
        <w:rPr>
          <w:rFonts w:ascii="Arial" w:eastAsia="Arial" w:hAnsi="Arial" w:cs="Arial"/>
        </w:rPr>
        <w:t>In April, Tiffany traveled to Washington DC with University leadership for an alumni event with east coast alumni and supported advocacy efforts while there. </w:t>
      </w:r>
    </w:p>
    <w:p w14:paraId="0000005F" w14:textId="73675FC1" w:rsidR="00EB6189" w:rsidRPr="003B3428" w:rsidRDefault="00A44C4E" w:rsidP="0064515C">
      <w:pPr>
        <w:pStyle w:val="ListParagraph"/>
        <w:numPr>
          <w:ilvl w:val="1"/>
          <w:numId w:val="7"/>
        </w:numPr>
        <w:rPr>
          <w:rFonts w:ascii="Arial" w:eastAsia="Arial" w:hAnsi="Arial" w:cs="Arial"/>
        </w:rPr>
      </w:pPr>
      <w:r w:rsidRPr="003B3428">
        <w:rPr>
          <w:rFonts w:ascii="Arial" w:eastAsia="Arial" w:hAnsi="Arial" w:cs="Arial"/>
        </w:rPr>
        <w:lastRenderedPageBreak/>
        <w:t>The scholarship selection committees convened in April and May to select the 2024/25 recipients for the Heart of SSU Alumni Scholarship and the Ambrose R. Nichols, Jr. Scholarship.</w:t>
      </w:r>
    </w:p>
    <w:p w14:paraId="5F1C857E" w14:textId="7C04E612" w:rsidR="0064515C" w:rsidRPr="003B3428" w:rsidRDefault="00A44C4E" w:rsidP="0064515C">
      <w:pPr>
        <w:numPr>
          <w:ilvl w:val="2"/>
          <w:numId w:val="7"/>
        </w:numPr>
        <w:rPr>
          <w:rFonts w:ascii="Arial" w:eastAsia="Arial" w:hAnsi="Arial" w:cs="Arial"/>
        </w:rPr>
      </w:pPr>
      <w:r w:rsidRPr="003B3428">
        <w:rPr>
          <w:rFonts w:ascii="Arial" w:eastAsia="Arial" w:hAnsi="Arial" w:cs="Arial"/>
        </w:rPr>
        <w:t xml:space="preserve">34 applications were received for the Heart of SSU Alumni </w:t>
      </w:r>
      <w:proofErr w:type="spellStart"/>
      <w:proofErr w:type="gramStart"/>
      <w:r w:rsidRPr="003B3428">
        <w:rPr>
          <w:rFonts w:ascii="Arial" w:eastAsia="Arial" w:hAnsi="Arial" w:cs="Arial"/>
        </w:rPr>
        <w:t>Scholarship,of</w:t>
      </w:r>
      <w:proofErr w:type="spellEnd"/>
      <w:proofErr w:type="gramEnd"/>
      <w:r w:rsidRPr="003B3428">
        <w:rPr>
          <w:rFonts w:ascii="Arial" w:eastAsia="Arial" w:hAnsi="Arial" w:cs="Arial"/>
        </w:rPr>
        <w:t xml:space="preserve"> which eight were finalists. After follow-up interviews with the eight finalists, </w:t>
      </w:r>
      <w:proofErr w:type="spellStart"/>
      <w:r w:rsidRPr="003B3428">
        <w:rPr>
          <w:rFonts w:ascii="Arial" w:eastAsia="Arial" w:hAnsi="Arial" w:cs="Arial"/>
        </w:rPr>
        <w:t>Sabikun</w:t>
      </w:r>
      <w:proofErr w:type="spellEnd"/>
      <w:r w:rsidRPr="003B3428">
        <w:rPr>
          <w:rFonts w:ascii="Arial" w:eastAsia="Arial" w:hAnsi="Arial" w:cs="Arial"/>
        </w:rPr>
        <w:t xml:space="preserve"> </w:t>
      </w:r>
      <w:proofErr w:type="spellStart"/>
      <w:r w:rsidRPr="003B3428">
        <w:rPr>
          <w:rFonts w:ascii="Arial" w:eastAsia="Arial" w:hAnsi="Arial" w:cs="Arial"/>
        </w:rPr>
        <w:t>Prioty</w:t>
      </w:r>
      <w:proofErr w:type="spellEnd"/>
      <w:r w:rsidRPr="003B3428">
        <w:rPr>
          <w:rFonts w:ascii="Arial" w:eastAsia="Arial" w:hAnsi="Arial" w:cs="Arial"/>
        </w:rPr>
        <w:t xml:space="preserve"> was identified as the award recipient for 2024/25. </w:t>
      </w:r>
      <w:proofErr w:type="spellStart"/>
      <w:r w:rsidRPr="003B3428">
        <w:rPr>
          <w:rFonts w:ascii="Arial" w:eastAsia="Arial" w:hAnsi="Arial" w:cs="Arial"/>
        </w:rPr>
        <w:t>Prioty</w:t>
      </w:r>
      <w:proofErr w:type="spellEnd"/>
      <w:r w:rsidRPr="003B3428">
        <w:rPr>
          <w:rFonts w:ascii="Arial" w:eastAsia="Arial" w:hAnsi="Arial" w:cs="Arial"/>
        </w:rPr>
        <w:t xml:space="preserve"> is a third-year student pursuing a degree in applied mathematics and computer science. She aspires to be a professor one day. Award amount is $8,600, a full year of tuition &amp; student fees.</w:t>
      </w:r>
    </w:p>
    <w:p w14:paraId="39B1A4D2" w14:textId="1D685C67" w:rsidR="0064515C" w:rsidRPr="003B3428" w:rsidRDefault="00A44C4E" w:rsidP="0064515C">
      <w:pPr>
        <w:numPr>
          <w:ilvl w:val="2"/>
          <w:numId w:val="7"/>
        </w:numPr>
        <w:rPr>
          <w:rFonts w:ascii="Arial" w:eastAsia="Arial" w:hAnsi="Arial" w:cs="Arial"/>
        </w:rPr>
      </w:pPr>
      <w:r w:rsidRPr="003B3428">
        <w:rPr>
          <w:rFonts w:ascii="Arial" w:eastAsia="Arial" w:hAnsi="Arial" w:cs="Arial"/>
        </w:rPr>
        <w:t>The Ambrose R. Nichols, Jr. Scholarship received 40 applications. After interviews, the scholarship was awarded to Michelle Jones, a graduate student who is pursuing her degree in English (literary criticism) with a goal of teaching. The award amount is $4,000.</w:t>
      </w:r>
    </w:p>
    <w:p w14:paraId="00000062" w14:textId="621E2656" w:rsidR="00EB6189" w:rsidRPr="003B3428" w:rsidRDefault="00A44C4E" w:rsidP="0064515C">
      <w:pPr>
        <w:numPr>
          <w:ilvl w:val="2"/>
          <w:numId w:val="7"/>
        </w:numPr>
        <w:rPr>
          <w:rFonts w:ascii="Arial" w:eastAsia="Arial" w:hAnsi="Arial" w:cs="Arial"/>
        </w:rPr>
      </w:pPr>
      <w:r w:rsidRPr="003B3428">
        <w:rPr>
          <w:rFonts w:ascii="Arial" w:eastAsia="Arial" w:hAnsi="Arial" w:cs="Arial"/>
        </w:rPr>
        <w:t>Currently the committee is in the process of awarding the Logsdon Legacy scholarship, which is a $500 scholarship to a first-year student who has one parent who is a graduate of SSU and is a member of the Alumni Association.</w:t>
      </w:r>
    </w:p>
    <w:p w14:paraId="00000063" w14:textId="09322E4D" w:rsidR="00EB6189" w:rsidRPr="003B3428" w:rsidRDefault="00A44C4E" w:rsidP="0064515C">
      <w:pPr>
        <w:pStyle w:val="ListParagraph"/>
        <w:numPr>
          <w:ilvl w:val="1"/>
          <w:numId w:val="7"/>
        </w:numPr>
        <w:rPr>
          <w:rFonts w:ascii="Arial" w:eastAsia="Arial" w:hAnsi="Arial" w:cs="Arial"/>
        </w:rPr>
      </w:pPr>
      <w:r w:rsidRPr="003B3428">
        <w:rPr>
          <w:rFonts w:ascii="Arial" w:eastAsia="Arial" w:hAnsi="Arial" w:cs="Arial"/>
        </w:rPr>
        <w:t>Celebrating graduates last month included</w:t>
      </w:r>
      <w:r w:rsidR="0064515C" w:rsidRPr="003B3428">
        <w:rPr>
          <w:rFonts w:ascii="Arial" w:eastAsia="Arial" w:hAnsi="Arial" w:cs="Arial"/>
        </w:rPr>
        <w:t>:</w:t>
      </w:r>
    </w:p>
    <w:p w14:paraId="00000064" w14:textId="77777777" w:rsidR="00EB6189" w:rsidRPr="003B3428" w:rsidRDefault="00A44C4E" w:rsidP="0064515C">
      <w:pPr>
        <w:numPr>
          <w:ilvl w:val="2"/>
          <w:numId w:val="7"/>
        </w:numPr>
        <w:rPr>
          <w:rFonts w:ascii="Arial" w:eastAsia="Arial" w:hAnsi="Arial" w:cs="Arial"/>
        </w:rPr>
      </w:pPr>
      <w:r w:rsidRPr="003B3428">
        <w:rPr>
          <w:rFonts w:ascii="Arial" w:eastAsia="Arial" w:hAnsi="Arial" w:cs="Arial"/>
        </w:rPr>
        <w:t>Toast of the Town May 15. One of the largest ones yet. Over 500 students registered for the event and enjoyed a live deejay as well as champagne that was graciously donated by Jackson Family Wines.</w:t>
      </w:r>
    </w:p>
    <w:p w14:paraId="00000065" w14:textId="06E1F75C" w:rsidR="00EB6189" w:rsidRPr="003B3428" w:rsidRDefault="00A44C4E" w:rsidP="0064515C">
      <w:pPr>
        <w:numPr>
          <w:ilvl w:val="2"/>
          <w:numId w:val="7"/>
        </w:numPr>
        <w:rPr>
          <w:rFonts w:ascii="Arial" w:eastAsia="Arial" w:hAnsi="Arial" w:cs="Arial"/>
        </w:rPr>
      </w:pPr>
      <w:r w:rsidRPr="003B3428">
        <w:rPr>
          <w:rFonts w:ascii="Arial" w:eastAsia="Arial" w:hAnsi="Arial" w:cs="Arial"/>
        </w:rPr>
        <w:t>SSUAA supported the commencement festivities and were present at the grad check in space and handed out alumni lapel pins after the graduation ceremony. </w:t>
      </w:r>
    </w:p>
    <w:p w14:paraId="740380BE" w14:textId="5906E1F2" w:rsidR="0064515C" w:rsidRPr="003B3428" w:rsidRDefault="00A44C4E" w:rsidP="0064515C">
      <w:pPr>
        <w:pStyle w:val="ListParagraph"/>
        <w:numPr>
          <w:ilvl w:val="1"/>
          <w:numId w:val="7"/>
        </w:numPr>
        <w:rPr>
          <w:rFonts w:ascii="Arial" w:eastAsia="Arial" w:hAnsi="Arial" w:cs="Arial"/>
          <w:color w:val="222222"/>
        </w:rPr>
      </w:pPr>
      <w:r w:rsidRPr="003B3428">
        <w:rPr>
          <w:rFonts w:ascii="Arial" w:eastAsia="Arial" w:hAnsi="Arial" w:cs="Arial"/>
        </w:rPr>
        <w:t>This summer SSUAA has a summer fun series which includes several ways for SSU’s alumni community to come together. From popup social events, baseball (including alumni night at the San Francisco Giants and Healdsburg Prune Packers and a fundraising event at a winery there are a lot of fun things planned. All events can be found online at </w:t>
      </w:r>
      <w:hyperlink r:id="rId9">
        <w:r w:rsidRPr="003B3428">
          <w:rPr>
            <w:rFonts w:ascii="Arial" w:eastAsia="Arial" w:hAnsi="Arial" w:cs="Arial"/>
            <w:color w:val="0563C1"/>
            <w:u w:val="single"/>
          </w:rPr>
          <w:t>www.ssualumni.org</w:t>
        </w:r>
      </w:hyperlink>
      <w:r w:rsidR="0064515C" w:rsidRPr="003B3428">
        <w:rPr>
          <w:rFonts w:ascii="Arial" w:eastAsia="Arial" w:hAnsi="Arial" w:cs="Arial"/>
        </w:rPr>
        <w:t>.</w:t>
      </w:r>
    </w:p>
    <w:p w14:paraId="00000067" w14:textId="5D7F343A" w:rsidR="00EB6189" w:rsidRPr="003B3428" w:rsidRDefault="00A44C4E" w:rsidP="0064515C">
      <w:pPr>
        <w:pStyle w:val="ListParagraph"/>
        <w:numPr>
          <w:ilvl w:val="1"/>
          <w:numId w:val="7"/>
        </w:numPr>
        <w:rPr>
          <w:rFonts w:ascii="Arial" w:eastAsia="Arial" w:hAnsi="Arial" w:cs="Arial"/>
          <w:color w:val="222222"/>
        </w:rPr>
      </w:pPr>
      <w:r w:rsidRPr="003B3428">
        <w:rPr>
          <w:rFonts w:ascii="Arial" w:eastAsia="Arial" w:hAnsi="Arial" w:cs="Arial"/>
        </w:rPr>
        <w:t>The SSUAA summer retreat is scheduled for Saturday, August 24. The board gathers once a year each summer to strategize for the upcoming academic year. The SSUF Board is invited to join for lunch that day. More information will be coming out in the near future.</w:t>
      </w:r>
    </w:p>
    <w:p w14:paraId="00000068" w14:textId="77777777" w:rsidR="00EB6189" w:rsidRPr="003B3428" w:rsidRDefault="00A44C4E" w:rsidP="0064515C">
      <w:pPr>
        <w:pStyle w:val="ListParagraph"/>
        <w:numPr>
          <w:ilvl w:val="1"/>
          <w:numId w:val="7"/>
        </w:numPr>
        <w:rPr>
          <w:rFonts w:ascii="Arial" w:eastAsia="Arial" w:hAnsi="Arial" w:cs="Arial"/>
        </w:rPr>
      </w:pPr>
      <w:r w:rsidRPr="003B3428">
        <w:rPr>
          <w:rFonts w:ascii="Arial" w:eastAsia="Arial" w:hAnsi="Arial" w:cs="Arial"/>
        </w:rPr>
        <w:t xml:space="preserve">July 1, the leadership of the board transitions. A huge thank you to Libby </w:t>
      </w:r>
      <w:proofErr w:type="spellStart"/>
      <w:r w:rsidRPr="003B3428">
        <w:rPr>
          <w:rFonts w:ascii="Arial" w:eastAsia="Arial" w:hAnsi="Arial" w:cs="Arial"/>
        </w:rPr>
        <w:t>Payan</w:t>
      </w:r>
      <w:proofErr w:type="spellEnd"/>
      <w:r w:rsidRPr="003B3428">
        <w:rPr>
          <w:rFonts w:ascii="Arial" w:eastAsia="Arial" w:hAnsi="Arial" w:cs="Arial"/>
        </w:rPr>
        <w:t xml:space="preserve"> who has led the alumni board through a pandemic and helped keep things moving forward for the organization. There is extreme gratitude for all she has done with the board. She will be transitioning into the alumni representative with the Foundation as well.</w:t>
      </w:r>
    </w:p>
    <w:p w14:paraId="00000069" w14:textId="77777777" w:rsidR="00EB6189" w:rsidRPr="003B3428" w:rsidRDefault="00EB6189">
      <w:pPr>
        <w:pBdr>
          <w:top w:val="nil"/>
          <w:left w:val="nil"/>
          <w:bottom w:val="nil"/>
          <w:right w:val="nil"/>
          <w:between w:val="nil"/>
        </w:pBdr>
        <w:ind w:left="1800"/>
        <w:rPr>
          <w:rFonts w:ascii="Arial" w:eastAsia="Arial" w:hAnsi="Arial" w:cs="Arial"/>
        </w:rPr>
      </w:pPr>
    </w:p>
    <w:p w14:paraId="0000006A" w14:textId="77777777" w:rsidR="00EB6189" w:rsidRPr="003B3428" w:rsidRDefault="00EB6189">
      <w:pPr>
        <w:pBdr>
          <w:top w:val="nil"/>
          <w:left w:val="nil"/>
          <w:bottom w:val="nil"/>
          <w:right w:val="nil"/>
          <w:between w:val="nil"/>
        </w:pBdr>
        <w:ind w:left="1800"/>
        <w:rPr>
          <w:rFonts w:ascii="Arial" w:eastAsia="Arial" w:hAnsi="Arial" w:cs="Arial"/>
          <w:b/>
        </w:rPr>
      </w:pPr>
    </w:p>
    <w:p w14:paraId="0000006C" w14:textId="72D22749" w:rsidR="00EB6189" w:rsidRPr="003B3428" w:rsidRDefault="00A44C4E" w:rsidP="0032439A">
      <w:pPr>
        <w:numPr>
          <w:ilvl w:val="0"/>
          <w:numId w:val="8"/>
        </w:numPr>
        <w:rPr>
          <w:rFonts w:ascii="Arial" w:eastAsia="Arial" w:hAnsi="Arial" w:cs="Arial"/>
          <w:b/>
        </w:rPr>
      </w:pPr>
      <w:r w:rsidRPr="003B3428">
        <w:rPr>
          <w:rFonts w:ascii="Arial" w:eastAsia="Arial" w:hAnsi="Arial" w:cs="Arial"/>
          <w:b/>
        </w:rPr>
        <w:t xml:space="preserve">Special Presentation: Strategic Communications </w:t>
      </w:r>
    </w:p>
    <w:p w14:paraId="7E20501F" w14:textId="38AEA4FB" w:rsidR="001A7850" w:rsidRPr="003B3428" w:rsidRDefault="001A7850" w:rsidP="0032439A">
      <w:pPr>
        <w:ind w:firstLine="720"/>
        <w:rPr>
          <w:rFonts w:ascii="Arial" w:hAnsi="Arial" w:cs="Arial"/>
          <w:i/>
          <w:color w:val="000000"/>
        </w:rPr>
      </w:pPr>
      <w:r w:rsidRPr="003B3428">
        <w:rPr>
          <w:rFonts w:ascii="Arial" w:hAnsi="Arial" w:cs="Arial"/>
          <w:i/>
          <w:color w:val="000000"/>
        </w:rPr>
        <w:t>(see 6/7/24 meeting packet)</w:t>
      </w:r>
    </w:p>
    <w:p w14:paraId="0000006D" w14:textId="77777777" w:rsidR="00EB6189" w:rsidRPr="003B3428" w:rsidRDefault="00EB6189">
      <w:pPr>
        <w:pBdr>
          <w:top w:val="nil"/>
          <w:left w:val="nil"/>
          <w:bottom w:val="nil"/>
          <w:right w:val="nil"/>
          <w:between w:val="nil"/>
        </w:pBdr>
        <w:ind w:firstLine="720"/>
        <w:rPr>
          <w:rFonts w:ascii="Arial" w:eastAsia="Arial" w:hAnsi="Arial" w:cs="Arial"/>
          <w:u w:val="single"/>
        </w:rPr>
      </w:pPr>
    </w:p>
    <w:p w14:paraId="29F548A4" w14:textId="77777777" w:rsidR="007C50C0" w:rsidRPr="003B3428" w:rsidRDefault="006F0FD7" w:rsidP="0032439A">
      <w:pPr>
        <w:ind w:left="720"/>
        <w:rPr>
          <w:rFonts w:ascii="Arial" w:eastAsia="Arial" w:hAnsi="Arial" w:cs="Arial"/>
        </w:rPr>
      </w:pPr>
      <w:r w:rsidRPr="003B3428">
        <w:rPr>
          <w:rFonts w:ascii="Arial" w:eastAsia="Arial" w:hAnsi="Arial" w:cs="Arial"/>
        </w:rPr>
        <w:t>Jeff Keating, AVP for Governmental</w:t>
      </w:r>
      <w:r w:rsidR="00D210F7" w:rsidRPr="003B3428">
        <w:rPr>
          <w:rFonts w:ascii="Arial" w:eastAsia="Arial" w:hAnsi="Arial" w:cs="Arial"/>
        </w:rPr>
        <w:t xml:space="preserve"> </w:t>
      </w:r>
      <w:r w:rsidRPr="003B3428">
        <w:rPr>
          <w:rFonts w:ascii="Arial" w:eastAsia="Arial" w:hAnsi="Arial" w:cs="Arial"/>
        </w:rPr>
        <w:t>Relations and Strategic Communications</w:t>
      </w:r>
      <w:r w:rsidR="00D210F7" w:rsidRPr="003B3428">
        <w:rPr>
          <w:rFonts w:ascii="Arial" w:eastAsia="Arial" w:hAnsi="Arial" w:cs="Arial"/>
        </w:rPr>
        <w:t xml:space="preserve"> presented:</w:t>
      </w:r>
    </w:p>
    <w:p w14:paraId="42F1FA74" w14:textId="77777777" w:rsidR="007C50C0" w:rsidRPr="003B3428" w:rsidRDefault="007C50C0" w:rsidP="0032439A">
      <w:pPr>
        <w:ind w:left="720"/>
        <w:rPr>
          <w:rFonts w:ascii="Arial" w:eastAsia="Arial" w:hAnsi="Arial" w:cs="Arial"/>
        </w:rPr>
      </w:pPr>
    </w:p>
    <w:p w14:paraId="7C9346DC" w14:textId="48DA3B0E" w:rsidR="007C50C0" w:rsidRPr="003B3428" w:rsidRDefault="00A44C4E" w:rsidP="0032439A">
      <w:pPr>
        <w:ind w:left="720"/>
        <w:rPr>
          <w:rFonts w:ascii="Arial" w:eastAsia="Arial" w:hAnsi="Arial" w:cs="Arial"/>
        </w:rPr>
      </w:pPr>
      <w:r w:rsidRPr="003B3428">
        <w:rPr>
          <w:rFonts w:ascii="Arial" w:eastAsia="Arial" w:hAnsi="Arial" w:cs="Arial"/>
        </w:rPr>
        <w:t xml:space="preserve">Keating’s focus upon arriving at SSU has been to tell the story of SSU.  When he </w:t>
      </w:r>
      <w:proofErr w:type="gramStart"/>
      <w:r w:rsidRPr="003B3428">
        <w:rPr>
          <w:rFonts w:ascii="Arial" w:eastAsia="Arial" w:hAnsi="Arial" w:cs="Arial"/>
        </w:rPr>
        <w:t>arrived</w:t>
      </w:r>
      <w:proofErr w:type="gramEnd"/>
      <w:r w:rsidRPr="003B3428">
        <w:rPr>
          <w:rFonts w:ascii="Arial" w:eastAsia="Arial" w:hAnsi="Arial" w:cs="Arial"/>
        </w:rPr>
        <w:t xml:space="preserve"> he had a very small staff and engagement on social media and other modalities was very low.  His task was to build the department back up to functioning.  He presented a slideshow of the Strategic Communications Strategic </w:t>
      </w:r>
      <w:r w:rsidR="00D210F7" w:rsidRPr="003B3428">
        <w:rPr>
          <w:rFonts w:ascii="Arial" w:eastAsia="Arial" w:hAnsi="Arial" w:cs="Arial"/>
        </w:rPr>
        <w:t>P</w:t>
      </w:r>
      <w:r w:rsidRPr="003B3428">
        <w:rPr>
          <w:rFonts w:ascii="Arial" w:eastAsia="Arial" w:hAnsi="Arial" w:cs="Arial"/>
        </w:rPr>
        <w:t xml:space="preserve">lan to increase content, promote news releases, distribution to media, and how Strategic Communications has started to proactively tell the stories of SSU </w:t>
      </w:r>
      <w:r w:rsidR="00D210F7" w:rsidRPr="003B3428">
        <w:rPr>
          <w:rFonts w:ascii="Arial" w:eastAsia="Arial" w:hAnsi="Arial" w:cs="Arial"/>
        </w:rPr>
        <w:t>s</w:t>
      </w:r>
      <w:r w:rsidRPr="003B3428">
        <w:rPr>
          <w:rFonts w:ascii="Arial" w:eastAsia="Arial" w:hAnsi="Arial" w:cs="Arial"/>
        </w:rPr>
        <w:t xml:space="preserve">tudents and increased engagement on social media as well as other forms of </w:t>
      </w:r>
      <w:r w:rsidRPr="003B3428">
        <w:rPr>
          <w:rFonts w:ascii="Arial" w:eastAsia="Arial" w:hAnsi="Arial" w:cs="Arial"/>
        </w:rPr>
        <w:lastRenderedPageBreak/>
        <w:t xml:space="preserve">communication, including the Insights magazine. </w:t>
      </w:r>
      <w:r w:rsidR="001A76D9" w:rsidRPr="003B3428">
        <w:rPr>
          <w:rFonts w:ascii="Arial" w:eastAsia="Arial" w:hAnsi="Arial" w:cs="Arial"/>
        </w:rPr>
        <w:t>It was noted that SSU has more than 65,000 followers on Linked</w:t>
      </w:r>
      <w:r w:rsidR="003B3428">
        <w:rPr>
          <w:rFonts w:ascii="Arial" w:eastAsia="Arial" w:hAnsi="Arial" w:cs="Arial"/>
        </w:rPr>
        <w:t xml:space="preserve"> </w:t>
      </w:r>
      <w:r w:rsidR="001A76D9" w:rsidRPr="003B3428">
        <w:rPr>
          <w:rFonts w:ascii="Arial" w:eastAsia="Arial" w:hAnsi="Arial" w:cs="Arial"/>
        </w:rPr>
        <w:t>In.</w:t>
      </w:r>
      <w:r w:rsidRPr="003B3428">
        <w:rPr>
          <w:rFonts w:ascii="Arial" w:eastAsia="Arial" w:hAnsi="Arial" w:cs="Arial"/>
        </w:rPr>
        <w:t xml:space="preserve"> Work over the summer will include revamping the SSU website </w:t>
      </w:r>
      <w:r w:rsidR="00D210F7" w:rsidRPr="003B3428">
        <w:rPr>
          <w:rFonts w:ascii="Arial" w:eastAsia="Arial" w:hAnsi="Arial" w:cs="Arial"/>
        </w:rPr>
        <w:t>(</w:t>
      </w:r>
      <w:r w:rsidRPr="003B3428">
        <w:rPr>
          <w:rFonts w:ascii="Arial" w:eastAsia="Arial" w:hAnsi="Arial" w:cs="Arial"/>
        </w:rPr>
        <w:t>sonoma.edu</w:t>
      </w:r>
      <w:r w:rsidR="00D210F7" w:rsidRPr="003B3428">
        <w:rPr>
          <w:rFonts w:ascii="Arial" w:eastAsia="Arial" w:hAnsi="Arial" w:cs="Arial"/>
        </w:rPr>
        <w:t>)</w:t>
      </w:r>
      <w:r w:rsidRPr="003B3428">
        <w:rPr>
          <w:rFonts w:ascii="Arial" w:eastAsia="Arial" w:hAnsi="Arial" w:cs="Arial"/>
        </w:rPr>
        <w:t>.  The slideshow was shared with the Board meeting materials.</w:t>
      </w:r>
    </w:p>
    <w:p w14:paraId="11F02ADC" w14:textId="36DB82CC" w:rsidR="007C50C0" w:rsidRPr="003B3428" w:rsidRDefault="007C50C0" w:rsidP="0032439A">
      <w:pPr>
        <w:ind w:left="720"/>
        <w:rPr>
          <w:rFonts w:ascii="Arial" w:eastAsia="Arial" w:hAnsi="Arial" w:cs="Arial"/>
        </w:rPr>
      </w:pPr>
    </w:p>
    <w:p w14:paraId="00000071" w14:textId="3912666D" w:rsidR="00EB6189" w:rsidRPr="003B3428" w:rsidRDefault="00A44C4E" w:rsidP="0032439A">
      <w:pPr>
        <w:ind w:left="720"/>
        <w:rPr>
          <w:rFonts w:ascii="Arial" w:eastAsia="Arial" w:hAnsi="Arial" w:cs="Arial"/>
        </w:rPr>
      </w:pPr>
      <w:r w:rsidRPr="003B3428">
        <w:rPr>
          <w:rFonts w:ascii="Arial" w:eastAsia="Arial" w:hAnsi="Arial" w:cs="Arial"/>
        </w:rPr>
        <w:t>Keating also provided a link to a newly created and published video</w:t>
      </w:r>
      <w:r w:rsidR="00D210F7" w:rsidRPr="003B3428">
        <w:rPr>
          <w:rFonts w:ascii="Arial" w:eastAsia="Arial" w:hAnsi="Arial" w:cs="Arial"/>
        </w:rPr>
        <w:t xml:space="preserve"> promoting SSU</w:t>
      </w:r>
      <w:r w:rsidR="00670E7C" w:rsidRPr="003B3428">
        <w:rPr>
          <w:rFonts w:ascii="Arial" w:eastAsia="Arial" w:hAnsi="Arial" w:cs="Arial"/>
        </w:rPr>
        <w:t xml:space="preserve">, which is available on the </w:t>
      </w:r>
      <w:r w:rsidR="007C50C0" w:rsidRPr="003B3428">
        <w:rPr>
          <w:rFonts w:ascii="Arial" w:eastAsia="Arial" w:hAnsi="Arial" w:cs="Arial"/>
        </w:rPr>
        <w:t>CSU BOT website among all the other CSU campus created videos.</w:t>
      </w:r>
      <w:r w:rsidRPr="003B3428">
        <w:rPr>
          <w:rFonts w:ascii="Arial" w:eastAsia="Arial" w:hAnsi="Arial" w:cs="Arial"/>
        </w:rPr>
        <w:t xml:space="preserve"> Th</w:t>
      </w:r>
      <w:r w:rsidR="007C50C0" w:rsidRPr="003B3428">
        <w:rPr>
          <w:rFonts w:ascii="Arial" w:eastAsia="Arial" w:hAnsi="Arial" w:cs="Arial"/>
        </w:rPr>
        <w:t>e SSU</w:t>
      </w:r>
      <w:r w:rsidRPr="003B3428">
        <w:rPr>
          <w:rFonts w:ascii="Arial" w:eastAsia="Arial" w:hAnsi="Arial" w:cs="Arial"/>
        </w:rPr>
        <w:t xml:space="preserve"> video is set up so that it can be shared for different audiences and snippets can be used </w:t>
      </w:r>
      <w:r w:rsidR="00D210F7" w:rsidRPr="003B3428">
        <w:rPr>
          <w:rFonts w:ascii="Arial" w:eastAsia="Arial" w:hAnsi="Arial" w:cs="Arial"/>
        </w:rPr>
        <w:t xml:space="preserve">when appropriate </w:t>
      </w:r>
      <w:r w:rsidRPr="003B3428">
        <w:rPr>
          <w:rFonts w:ascii="Arial" w:eastAsia="Arial" w:hAnsi="Arial" w:cs="Arial"/>
        </w:rPr>
        <w:t>instead of in its entirety.</w:t>
      </w:r>
    </w:p>
    <w:p w14:paraId="00000072" w14:textId="288CE869" w:rsidR="00EB6189" w:rsidRPr="003B3428" w:rsidRDefault="00EB6189">
      <w:pPr>
        <w:rPr>
          <w:rFonts w:ascii="Arial" w:eastAsia="Arial" w:hAnsi="Arial" w:cs="Arial"/>
        </w:rPr>
      </w:pPr>
    </w:p>
    <w:p w14:paraId="40BCB9B8" w14:textId="77777777" w:rsidR="001A76D9" w:rsidRPr="003B3428" w:rsidRDefault="001A76D9">
      <w:pPr>
        <w:rPr>
          <w:rFonts w:ascii="Arial" w:eastAsia="Arial" w:hAnsi="Arial" w:cs="Arial"/>
        </w:rPr>
      </w:pPr>
    </w:p>
    <w:p w14:paraId="00000073" w14:textId="568BE474" w:rsidR="00EB6189" w:rsidRPr="003B3428" w:rsidRDefault="00A44C4E" w:rsidP="0032439A">
      <w:pPr>
        <w:numPr>
          <w:ilvl w:val="0"/>
          <w:numId w:val="8"/>
        </w:numPr>
        <w:rPr>
          <w:rFonts w:ascii="Arial" w:eastAsia="Arial" w:hAnsi="Arial" w:cs="Arial"/>
          <w:b/>
        </w:rPr>
      </w:pPr>
      <w:r w:rsidRPr="003B3428">
        <w:rPr>
          <w:rFonts w:ascii="Arial" w:eastAsia="Arial" w:hAnsi="Arial" w:cs="Arial"/>
          <w:b/>
        </w:rPr>
        <w:t>Committee Reports</w:t>
      </w:r>
    </w:p>
    <w:p w14:paraId="46FD6E51" w14:textId="77777777" w:rsidR="001A7850" w:rsidRPr="003B3428" w:rsidRDefault="001A7850" w:rsidP="0032439A">
      <w:pPr>
        <w:ind w:firstLine="720"/>
        <w:rPr>
          <w:rFonts w:ascii="Arial" w:hAnsi="Arial" w:cs="Arial"/>
          <w:i/>
          <w:color w:val="000000"/>
        </w:rPr>
      </w:pPr>
      <w:r w:rsidRPr="003B3428">
        <w:rPr>
          <w:rFonts w:ascii="Arial" w:hAnsi="Arial" w:cs="Arial"/>
          <w:i/>
          <w:color w:val="000000"/>
        </w:rPr>
        <w:t>(see 6/7/24 meeting packet)</w:t>
      </w:r>
    </w:p>
    <w:p w14:paraId="66A53853" w14:textId="77777777" w:rsidR="006F0FD7" w:rsidRPr="003B3428" w:rsidRDefault="006F0FD7">
      <w:pPr>
        <w:ind w:firstLine="720"/>
        <w:rPr>
          <w:rFonts w:ascii="Arial" w:eastAsia="Arial" w:hAnsi="Arial" w:cs="Arial"/>
          <w:b/>
        </w:rPr>
      </w:pPr>
    </w:p>
    <w:p w14:paraId="00000074" w14:textId="77777777" w:rsidR="00EB6189" w:rsidRPr="003B3428" w:rsidRDefault="00A44C4E" w:rsidP="0032439A">
      <w:pPr>
        <w:ind w:left="720"/>
        <w:rPr>
          <w:rFonts w:ascii="Arial" w:hAnsi="Arial" w:cs="Arial"/>
          <w:u w:val="single"/>
        </w:rPr>
      </w:pPr>
      <w:r w:rsidRPr="003B3428">
        <w:rPr>
          <w:rFonts w:ascii="Arial" w:hAnsi="Arial" w:cs="Arial"/>
          <w:u w:val="single"/>
        </w:rPr>
        <w:t xml:space="preserve">Executive Committee Report </w:t>
      </w:r>
    </w:p>
    <w:p w14:paraId="6EB86875" w14:textId="77777777" w:rsidR="007C50C0" w:rsidRPr="003B3428" w:rsidRDefault="00A44C4E" w:rsidP="0032439A">
      <w:pPr>
        <w:ind w:left="720"/>
        <w:rPr>
          <w:rFonts w:ascii="Arial" w:eastAsia="Arial" w:hAnsi="Arial" w:cs="Arial"/>
        </w:rPr>
      </w:pPr>
      <w:r w:rsidRPr="003B3428">
        <w:rPr>
          <w:rFonts w:ascii="Arial" w:eastAsia="Arial" w:hAnsi="Arial" w:cs="Arial"/>
        </w:rPr>
        <w:t xml:space="preserve">Hannah provided the Executive Committee Report.  </w:t>
      </w:r>
    </w:p>
    <w:p w14:paraId="28CD43D5" w14:textId="77777777" w:rsidR="007C50C0" w:rsidRPr="003B3428" w:rsidRDefault="007C50C0" w:rsidP="007C50C0">
      <w:pPr>
        <w:shd w:val="clear" w:color="auto" w:fill="FFFFFF"/>
        <w:ind w:left="1080"/>
        <w:rPr>
          <w:rFonts w:ascii="Arial" w:eastAsia="Arial" w:hAnsi="Arial" w:cs="Arial"/>
        </w:rPr>
      </w:pPr>
    </w:p>
    <w:p w14:paraId="00000077" w14:textId="67A30BCA" w:rsidR="00EB6189" w:rsidRPr="003B3428" w:rsidRDefault="00A44C4E" w:rsidP="0032439A">
      <w:pPr>
        <w:ind w:left="720"/>
        <w:rPr>
          <w:rFonts w:ascii="Arial" w:eastAsia="Arial" w:hAnsi="Arial" w:cs="Arial"/>
        </w:rPr>
      </w:pPr>
      <w:r w:rsidRPr="003B3428">
        <w:rPr>
          <w:rFonts w:ascii="Arial" w:eastAsia="Arial" w:hAnsi="Arial" w:cs="Arial"/>
        </w:rPr>
        <w:t xml:space="preserve">The committee met to prepare for the Board meeting and to review the future Special Presentation topics schedule. The upcoming September Board meeting </w:t>
      </w:r>
      <w:r w:rsidR="007C50C0" w:rsidRPr="003B3428">
        <w:rPr>
          <w:rFonts w:ascii="Arial" w:eastAsia="Arial" w:hAnsi="Arial" w:cs="Arial"/>
        </w:rPr>
        <w:t xml:space="preserve">will include the </w:t>
      </w:r>
      <w:r w:rsidRPr="003B3428">
        <w:rPr>
          <w:rFonts w:ascii="Arial" w:eastAsia="Arial" w:hAnsi="Arial" w:cs="Arial"/>
        </w:rPr>
        <w:t xml:space="preserve">typical annual topics of: </w:t>
      </w:r>
    </w:p>
    <w:p w14:paraId="00000078" w14:textId="6E7D9428" w:rsidR="00EB6189" w:rsidRPr="003B3428" w:rsidRDefault="00A44C4E" w:rsidP="007C50C0">
      <w:pPr>
        <w:pStyle w:val="ListParagraph"/>
        <w:numPr>
          <w:ilvl w:val="1"/>
          <w:numId w:val="7"/>
        </w:numPr>
        <w:rPr>
          <w:rFonts w:ascii="Arial" w:eastAsia="Arial" w:hAnsi="Arial" w:cs="Arial"/>
        </w:rPr>
      </w:pPr>
      <w:r w:rsidRPr="003B3428">
        <w:rPr>
          <w:rFonts w:ascii="Arial" w:eastAsia="Arial" w:hAnsi="Arial" w:cs="Arial"/>
        </w:rPr>
        <w:t>Annual Conflict of Interest</w:t>
      </w:r>
      <w:r w:rsidR="007C50C0" w:rsidRPr="003B3428">
        <w:rPr>
          <w:rFonts w:ascii="Arial" w:eastAsia="Arial" w:hAnsi="Arial" w:cs="Arial"/>
        </w:rPr>
        <w:t>/</w:t>
      </w:r>
      <w:proofErr w:type="gramStart"/>
      <w:r w:rsidR="007C50C0" w:rsidRPr="003B3428">
        <w:rPr>
          <w:rFonts w:ascii="Arial" w:eastAsia="Arial" w:hAnsi="Arial" w:cs="Arial"/>
        </w:rPr>
        <w:t>Non Profit</w:t>
      </w:r>
      <w:proofErr w:type="gramEnd"/>
      <w:r w:rsidR="007C50C0" w:rsidRPr="003B3428">
        <w:rPr>
          <w:rFonts w:ascii="Arial" w:eastAsia="Arial" w:hAnsi="Arial" w:cs="Arial"/>
        </w:rPr>
        <w:t xml:space="preserve"> Integrity Act</w:t>
      </w:r>
      <w:r w:rsidRPr="003B3428">
        <w:rPr>
          <w:rFonts w:ascii="Arial" w:eastAsia="Arial" w:hAnsi="Arial" w:cs="Arial"/>
        </w:rPr>
        <w:t xml:space="preserve"> presentation/letter </w:t>
      </w:r>
    </w:p>
    <w:p w14:paraId="00000079" w14:textId="43BD5CF2" w:rsidR="00EB6189" w:rsidRPr="003B3428" w:rsidRDefault="00A44C4E" w:rsidP="007C50C0">
      <w:pPr>
        <w:pStyle w:val="ListParagraph"/>
        <w:numPr>
          <w:ilvl w:val="1"/>
          <w:numId w:val="7"/>
        </w:numPr>
        <w:rPr>
          <w:rFonts w:ascii="Arial" w:eastAsia="Arial" w:hAnsi="Arial" w:cs="Arial"/>
        </w:rPr>
      </w:pPr>
      <w:r w:rsidRPr="003B3428">
        <w:rPr>
          <w:rFonts w:ascii="Arial" w:eastAsia="Arial" w:hAnsi="Arial" w:cs="Arial"/>
        </w:rPr>
        <w:t>Annual review of Audited Financial Statements</w:t>
      </w:r>
    </w:p>
    <w:p w14:paraId="24550D7B" w14:textId="77777777" w:rsidR="007C50C0" w:rsidRPr="003B3428" w:rsidRDefault="007C50C0" w:rsidP="007C50C0">
      <w:pPr>
        <w:shd w:val="clear" w:color="auto" w:fill="FFFFFF"/>
        <w:rPr>
          <w:rFonts w:ascii="Arial" w:eastAsia="Arial" w:hAnsi="Arial" w:cs="Arial"/>
        </w:rPr>
      </w:pPr>
    </w:p>
    <w:p w14:paraId="0000007C" w14:textId="6AC5D3D0" w:rsidR="00EB6189" w:rsidRPr="003B3428" w:rsidRDefault="00A44C4E" w:rsidP="0032439A">
      <w:pPr>
        <w:ind w:left="720"/>
        <w:rPr>
          <w:rFonts w:ascii="Arial" w:eastAsia="Arial" w:hAnsi="Arial" w:cs="Arial"/>
        </w:rPr>
      </w:pPr>
      <w:r w:rsidRPr="003B3428">
        <w:rPr>
          <w:rFonts w:ascii="Arial" w:eastAsia="Arial" w:hAnsi="Arial" w:cs="Arial"/>
        </w:rPr>
        <w:t>Also discussed was the Board Retreat Planning, to be held on August 13, 2024</w:t>
      </w:r>
      <w:r w:rsidR="007C50C0" w:rsidRPr="003B3428">
        <w:rPr>
          <w:rFonts w:ascii="Arial" w:eastAsia="Arial" w:hAnsi="Arial" w:cs="Arial"/>
        </w:rPr>
        <w:t xml:space="preserve"> and likely to include a board assessment activity. </w:t>
      </w:r>
      <w:r w:rsidRPr="003B3428">
        <w:rPr>
          <w:rFonts w:ascii="Arial" w:eastAsia="Arial" w:hAnsi="Arial" w:cs="Arial"/>
        </w:rPr>
        <w:t>This will be held offsite</w:t>
      </w:r>
      <w:r w:rsidR="00882082">
        <w:rPr>
          <w:rFonts w:ascii="Arial" w:eastAsia="Arial" w:hAnsi="Arial" w:cs="Arial"/>
        </w:rPr>
        <w:t xml:space="preserve"> at</w:t>
      </w:r>
      <w:r w:rsidRPr="003B3428">
        <w:rPr>
          <w:rFonts w:ascii="Arial" w:eastAsia="Arial" w:hAnsi="Arial" w:cs="Arial"/>
        </w:rPr>
        <w:t xml:space="preserve"> Richard’s Grove at La Crema Winery Estate</w:t>
      </w:r>
      <w:r w:rsidR="007C50C0" w:rsidRPr="003B3428">
        <w:rPr>
          <w:rFonts w:ascii="Arial" w:eastAsia="Arial" w:hAnsi="Arial" w:cs="Arial"/>
        </w:rPr>
        <w:t xml:space="preserve"> </w:t>
      </w:r>
      <w:r w:rsidRPr="003B3428">
        <w:rPr>
          <w:rFonts w:ascii="Arial" w:eastAsia="Arial" w:hAnsi="Arial" w:cs="Arial"/>
        </w:rPr>
        <w:t>in Windsor.</w:t>
      </w:r>
      <w:r w:rsidR="007C50C0" w:rsidRPr="003B3428">
        <w:rPr>
          <w:rFonts w:ascii="Arial" w:eastAsia="Arial" w:hAnsi="Arial" w:cs="Arial"/>
        </w:rPr>
        <w:t xml:space="preserve"> </w:t>
      </w:r>
    </w:p>
    <w:p w14:paraId="0B7EEE62" w14:textId="1F8BCF6A" w:rsidR="007C50C0" w:rsidRPr="003B3428" w:rsidRDefault="007C50C0" w:rsidP="0032439A">
      <w:pPr>
        <w:ind w:left="720"/>
        <w:rPr>
          <w:rFonts w:ascii="Arial" w:eastAsia="Arial" w:hAnsi="Arial" w:cs="Arial"/>
        </w:rPr>
      </w:pPr>
    </w:p>
    <w:p w14:paraId="51A0D69F" w14:textId="433387F3" w:rsidR="007C50C0" w:rsidRPr="003B3428" w:rsidRDefault="003B3428" w:rsidP="0032439A">
      <w:pPr>
        <w:ind w:left="720"/>
        <w:rPr>
          <w:rFonts w:ascii="Arial" w:eastAsia="Arial" w:hAnsi="Arial" w:cs="Arial"/>
        </w:rPr>
      </w:pPr>
      <w:r w:rsidRPr="003B3428">
        <w:rPr>
          <w:rFonts w:ascii="Arial" w:eastAsia="Arial" w:hAnsi="Arial" w:cs="Arial"/>
        </w:rPr>
        <w:t xml:space="preserve">The Executive Committee also discussed board leadership transition and succession planning for board and committee membership. </w:t>
      </w:r>
    </w:p>
    <w:p w14:paraId="0000007D" w14:textId="77777777" w:rsidR="00EB6189" w:rsidRPr="003B3428" w:rsidRDefault="00EB6189">
      <w:pPr>
        <w:pBdr>
          <w:top w:val="nil"/>
          <w:left w:val="nil"/>
          <w:bottom w:val="nil"/>
          <w:right w:val="nil"/>
          <w:between w:val="nil"/>
        </w:pBdr>
        <w:ind w:left="1440"/>
        <w:rPr>
          <w:rFonts w:ascii="Arial" w:eastAsia="Arial" w:hAnsi="Arial" w:cs="Arial"/>
          <w:color w:val="FF0000"/>
        </w:rPr>
      </w:pPr>
    </w:p>
    <w:p w14:paraId="0000007E" w14:textId="77777777" w:rsidR="00EB6189" w:rsidRPr="003B3428" w:rsidRDefault="00A44C4E" w:rsidP="0032439A">
      <w:pPr>
        <w:ind w:left="720"/>
        <w:rPr>
          <w:rFonts w:ascii="Arial" w:hAnsi="Arial" w:cs="Arial"/>
          <w:u w:val="single"/>
        </w:rPr>
      </w:pPr>
      <w:r w:rsidRPr="003B3428">
        <w:rPr>
          <w:rFonts w:ascii="Arial" w:hAnsi="Arial" w:cs="Arial"/>
          <w:u w:val="single"/>
        </w:rPr>
        <w:t xml:space="preserve">Audit Committee Report </w:t>
      </w:r>
    </w:p>
    <w:p w14:paraId="0000007F" w14:textId="77777777" w:rsidR="00EB6189" w:rsidRPr="003B3428" w:rsidRDefault="00A44C4E" w:rsidP="0032439A">
      <w:pPr>
        <w:ind w:left="720"/>
        <w:rPr>
          <w:rFonts w:ascii="Arial" w:eastAsia="Arial" w:hAnsi="Arial" w:cs="Arial"/>
        </w:rPr>
      </w:pPr>
      <w:r w:rsidRPr="003B3428">
        <w:rPr>
          <w:rFonts w:ascii="Arial" w:eastAsia="Arial" w:hAnsi="Arial" w:cs="Arial"/>
        </w:rPr>
        <w:t>Randy Pennington provided the Audit Committee report.</w:t>
      </w:r>
    </w:p>
    <w:p w14:paraId="00000080" w14:textId="77777777" w:rsidR="00EB6189" w:rsidRPr="003B3428" w:rsidRDefault="00EB6189" w:rsidP="0032439A">
      <w:pPr>
        <w:ind w:left="720"/>
        <w:rPr>
          <w:rFonts w:ascii="Arial" w:eastAsia="Arial" w:hAnsi="Arial" w:cs="Arial"/>
        </w:rPr>
      </w:pPr>
    </w:p>
    <w:p w14:paraId="00000081" w14:textId="7440889D" w:rsidR="00EB6189" w:rsidRPr="003B3428" w:rsidRDefault="00A44C4E" w:rsidP="0032439A">
      <w:pPr>
        <w:ind w:left="720"/>
        <w:rPr>
          <w:rFonts w:ascii="Arial" w:eastAsia="Arial" w:hAnsi="Arial" w:cs="Arial"/>
        </w:rPr>
      </w:pPr>
      <w:r w:rsidRPr="003B3428">
        <w:rPr>
          <w:rFonts w:ascii="Arial" w:eastAsia="Arial" w:hAnsi="Arial" w:cs="Arial"/>
        </w:rPr>
        <w:t>The committee met on May 9</w:t>
      </w:r>
      <w:r w:rsidR="00882082" w:rsidRPr="0032439A">
        <w:rPr>
          <w:rFonts w:ascii="Arial" w:eastAsia="Arial" w:hAnsi="Arial" w:cs="Arial"/>
        </w:rPr>
        <w:t>th</w:t>
      </w:r>
      <w:r w:rsidR="00882082">
        <w:rPr>
          <w:rFonts w:ascii="Arial" w:eastAsia="Arial" w:hAnsi="Arial" w:cs="Arial"/>
        </w:rPr>
        <w:t xml:space="preserve"> </w:t>
      </w:r>
      <w:r w:rsidRPr="003B3428">
        <w:rPr>
          <w:rFonts w:ascii="Arial" w:eastAsia="Arial" w:hAnsi="Arial" w:cs="Arial"/>
        </w:rPr>
        <w:t>to discuss the audit plan and timeline for the 2023/202</w:t>
      </w:r>
      <w:r w:rsidR="00882082">
        <w:rPr>
          <w:rFonts w:ascii="Arial" w:eastAsia="Arial" w:hAnsi="Arial" w:cs="Arial"/>
        </w:rPr>
        <w:t>4</w:t>
      </w:r>
      <w:r w:rsidRPr="003B3428">
        <w:rPr>
          <w:rFonts w:ascii="Arial" w:eastAsia="Arial" w:hAnsi="Arial" w:cs="Arial"/>
        </w:rPr>
        <w:t xml:space="preserve"> audit with external financial auditors</w:t>
      </w:r>
      <w:r w:rsidR="00882082">
        <w:rPr>
          <w:rFonts w:ascii="Arial" w:eastAsia="Arial" w:hAnsi="Arial" w:cs="Arial"/>
        </w:rPr>
        <w:t>,</w:t>
      </w:r>
      <w:r w:rsidRPr="003B3428">
        <w:rPr>
          <w:rFonts w:ascii="Arial" w:eastAsia="Arial" w:hAnsi="Arial" w:cs="Arial"/>
        </w:rPr>
        <w:t xml:space="preserve"> Aldrich.  The final report and financial statements to be presented at the September Board meeting. An overview of the audit plan as discussed was provided to the Board with the meeting materials.</w:t>
      </w:r>
    </w:p>
    <w:p w14:paraId="00000084" w14:textId="77777777" w:rsidR="00EB6189" w:rsidRPr="003B3428" w:rsidRDefault="00EB6189" w:rsidP="00882082">
      <w:pPr>
        <w:pBdr>
          <w:top w:val="nil"/>
          <w:left w:val="nil"/>
          <w:bottom w:val="nil"/>
          <w:right w:val="nil"/>
          <w:between w:val="nil"/>
        </w:pBdr>
        <w:rPr>
          <w:rFonts w:ascii="Arial" w:eastAsia="Arial" w:hAnsi="Arial" w:cs="Arial"/>
          <w:color w:val="FF0000"/>
        </w:rPr>
      </w:pPr>
    </w:p>
    <w:p w14:paraId="00000085" w14:textId="77777777" w:rsidR="00EB6189" w:rsidRPr="003B3428" w:rsidRDefault="00A44C4E" w:rsidP="0032439A">
      <w:pPr>
        <w:ind w:left="720"/>
        <w:rPr>
          <w:rFonts w:ascii="Arial" w:hAnsi="Arial" w:cs="Arial"/>
          <w:u w:val="single"/>
        </w:rPr>
      </w:pPr>
      <w:r w:rsidRPr="003B3428">
        <w:rPr>
          <w:rFonts w:ascii="Arial" w:hAnsi="Arial" w:cs="Arial"/>
          <w:u w:val="single"/>
        </w:rPr>
        <w:t>Philanthropy Committee Report</w:t>
      </w:r>
    </w:p>
    <w:p w14:paraId="00000086" w14:textId="26DAB815" w:rsidR="00EB6189" w:rsidRPr="0032439A" w:rsidRDefault="00A44C4E" w:rsidP="0032439A">
      <w:pPr>
        <w:ind w:left="720"/>
        <w:rPr>
          <w:rFonts w:ascii="Arial" w:eastAsia="Arial" w:hAnsi="Arial" w:cs="Arial"/>
        </w:rPr>
      </w:pPr>
      <w:r w:rsidRPr="003B3428">
        <w:rPr>
          <w:rFonts w:ascii="Arial" w:eastAsia="Arial" w:hAnsi="Arial" w:cs="Arial"/>
        </w:rPr>
        <w:t>There was no report as the committee di</w:t>
      </w:r>
      <w:r w:rsidRPr="0032439A">
        <w:rPr>
          <w:rFonts w:ascii="Arial" w:eastAsia="Arial" w:hAnsi="Arial" w:cs="Arial"/>
        </w:rPr>
        <w:t>d not meet</w:t>
      </w:r>
      <w:r w:rsidR="003B3428" w:rsidRPr="0032439A">
        <w:rPr>
          <w:rFonts w:ascii="Arial" w:eastAsia="Arial" w:hAnsi="Arial" w:cs="Arial"/>
        </w:rPr>
        <w:t>.</w:t>
      </w:r>
    </w:p>
    <w:p w14:paraId="00000087" w14:textId="77777777" w:rsidR="00EB6189" w:rsidRPr="003B3428" w:rsidRDefault="00EB6189">
      <w:pPr>
        <w:pBdr>
          <w:top w:val="nil"/>
          <w:left w:val="nil"/>
          <w:bottom w:val="nil"/>
          <w:right w:val="nil"/>
          <w:between w:val="nil"/>
        </w:pBdr>
        <w:ind w:left="2520"/>
        <w:rPr>
          <w:rFonts w:ascii="Arial" w:eastAsia="Arial" w:hAnsi="Arial" w:cs="Arial"/>
          <w:i/>
          <w:color w:val="000000"/>
        </w:rPr>
      </w:pPr>
    </w:p>
    <w:p w14:paraId="00000088" w14:textId="77777777" w:rsidR="00EB6189" w:rsidRPr="003B3428" w:rsidRDefault="00A44C4E" w:rsidP="0032439A">
      <w:pPr>
        <w:ind w:left="720"/>
        <w:rPr>
          <w:rFonts w:ascii="Arial" w:eastAsia="Arial" w:hAnsi="Arial" w:cs="Arial"/>
          <w:i/>
          <w:color w:val="000000"/>
        </w:rPr>
      </w:pPr>
      <w:r w:rsidRPr="003B3428">
        <w:rPr>
          <w:rFonts w:ascii="Arial" w:hAnsi="Arial" w:cs="Arial"/>
          <w:u w:val="single"/>
        </w:rPr>
        <w:t>Governance Committee Report</w:t>
      </w:r>
    </w:p>
    <w:p w14:paraId="00000089" w14:textId="1C55A8AA" w:rsidR="00EB6189" w:rsidRPr="003B3428" w:rsidRDefault="00A44C4E" w:rsidP="0032439A">
      <w:pPr>
        <w:ind w:left="720"/>
        <w:rPr>
          <w:rFonts w:ascii="Arial" w:eastAsia="Arial" w:hAnsi="Arial" w:cs="Arial"/>
        </w:rPr>
      </w:pPr>
      <w:r w:rsidRPr="003B3428">
        <w:rPr>
          <w:rFonts w:ascii="Arial" w:eastAsia="Arial" w:hAnsi="Arial" w:cs="Arial"/>
        </w:rPr>
        <w:t xml:space="preserve">Bob </w:t>
      </w:r>
      <w:proofErr w:type="spellStart"/>
      <w:r w:rsidRPr="003B3428">
        <w:rPr>
          <w:rFonts w:ascii="Arial" w:eastAsia="Arial" w:hAnsi="Arial" w:cs="Arial"/>
        </w:rPr>
        <w:t>U’Ren</w:t>
      </w:r>
      <w:proofErr w:type="spellEnd"/>
      <w:r w:rsidR="00882082">
        <w:rPr>
          <w:rFonts w:ascii="Arial" w:eastAsia="Arial" w:hAnsi="Arial" w:cs="Arial"/>
        </w:rPr>
        <w:t xml:space="preserve"> turned to Hannah to</w:t>
      </w:r>
      <w:r w:rsidRPr="003B3428">
        <w:rPr>
          <w:rFonts w:ascii="Arial" w:eastAsia="Arial" w:hAnsi="Arial" w:cs="Arial"/>
        </w:rPr>
        <w:t xml:space="preserve"> provide the Governance Committee Report</w:t>
      </w:r>
      <w:r w:rsidR="003B3428">
        <w:rPr>
          <w:rFonts w:ascii="Arial" w:eastAsia="Arial" w:hAnsi="Arial" w:cs="Arial"/>
        </w:rPr>
        <w:t>:</w:t>
      </w:r>
    </w:p>
    <w:p w14:paraId="0000008A" w14:textId="77777777" w:rsidR="00EB6189" w:rsidRPr="003B3428" w:rsidRDefault="00EB6189" w:rsidP="0032439A">
      <w:pPr>
        <w:ind w:left="720"/>
        <w:rPr>
          <w:rFonts w:ascii="Arial" w:eastAsia="Arial" w:hAnsi="Arial" w:cs="Arial"/>
        </w:rPr>
      </w:pPr>
    </w:p>
    <w:p w14:paraId="0000008B" w14:textId="34B0FAFE" w:rsidR="00EB6189" w:rsidRPr="003B3428" w:rsidRDefault="00A44C4E" w:rsidP="0032439A">
      <w:pPr>
        <w:ind w:left="720"/>
        <w:rPr>
          <w:rFonts w:ascii="Arial" w:eastAsia="Arial" w:hAnsi="Arial" w:cs="Arial"/>
        </w:rPr>
      </w:pPr>
      <w:r w:rsidRPr="003B3428">
        <w:rPr>
          <w:rFonts w:ascii="Arial" w:eastAsia="Arial" w:hAnsi="Arial" w:cs="Arial"/>
        </w:rPr>
        <w:t>The Committee met on May 21</w:t>
      </w:r>
      <w:r w:rsidR="00882082" w:rsidRPr="0032439A">
        <w:rPr>
          <w:rFonts w:ascii="Arial" w:eastAsia="Arial" w:hAnsi="Arial" w:cs="Arial"/>
        </w:rPr>
        <w:t>st</w:t>
      </w:r>
      <w:r w:rsidR="00882082">
        <w:rPr>
          <w:rFonts w:ascii="Arial" w:eastAsia="Arial" w:hAnsi="Arial" w:cs="Arial"/>
        </w:rPr>
        <w:t xml:space="preserve"> </w:t>
      </w:r>
      <w:r w:rsidRPr="003B3428">
        <w:rPr>
          <w:rFonts w:ascii="Arial" w:eastAsia="Arial" w:hAnsi="Arial" w:cs="Arial"/>
        </w:rPr>
        <w:t xml:space="preserve">to review the Membership/Committee changes which were presented at the beginning of today’s meeting.  </w:t>
      </w:r>
      <w:proofErr w:type="gramStart"/>
      <w:r w:rsidRPr="003B3428">
        <w:rPr>
          <w:rFonts w:ascii="Arial" w:eastAsia="Arial" w:hAnsi="Arial" w:cs="Arial"/>
        </w:rPr>
        <w:t>Additionally</w:t>
      </w:r>
      <w:proofErr w:type="gramEnd"/>
      <w:r w:rsidRPr="003B3428">
        <w:rPr>
          <w:rFonts w:ascii="Arial" w:eastAsia="Arial" w:hAnsi="Arial" w:cs="Arial"/>
        </w:rPr>
        <w:t xml:space="preserve"> the committee discussed a few potential prospective Board members which may result in recommended nominees at a future board meeting.</w:t>
      </w:r>
    </w:p>
    <w:p w14:paraId="0000008C" w14:textId="77777777" w:rsidR="00EB6189" w:rsidRPr="003B3428" w:rsidRDefault="00EB6189" w:rsidP="0032439A">
      <w:pPr>
        <w:ind w:left="720"/>
        <w:rPr>
          <w:rFonts w:ascii="Arial" w:eastAsia="Arial" w:hAnsi="Arial" w:cs="Arial"/>
        </w:rPr>
      </w:pPr>
    </w:p>
    <w:p w14:paraId="0000008F" w14:textId="21773BF2" w:rsidR="00EB6189" w:rsidRPr="003B3428" w:rsidRDefault="00A44C4E" w:rsidP="0032439A">
      <w:pPr>
        <w:ind w:left="720"/>
        <w:rPr>
          <w:rFonts w:ascii="Arial" w:eastAsia="Arial" w:hAnsi="Arial" w:cs="Arial"/>
        </w:rPr>
      </w:pPr>
      <w:r w:rsidRPr="003B3428">
        <w:rPr>
          <w:rFonts w:ascii="Arial" w:eastAsia="Arial" w:hAnsi="Arial" w:cs="Arial"/>
        </w:rPr>
        <w:t xml:space="preserve">Also discussed were the recommended Bylaws revisions and accompanying resolution on which the board will be asked to take action on later in today’s agenda. These changes were </w:t>
      </w:r>
      <w:r w:rsidRPr="003B3428">
        <w:rPr>
          <w:rFonts w:ascii="Arial" w:eastAsia="Arial" w:hAnsi="Arial" w:cs="Arial"/>
        </w:rPr>
        <w:lastRenderedPageBreak/>
        <w:t xml:space="preserve">initially recommended </w:t>
      </w:r>
      <w:r w:rsidR="00882082">
        <w:rPr>
          <w:rFonts w:ascii="Arial" w:eastAsia="Arial" w:hAnsi="Arial" w:cs="Arial"/>
        </w:rPr>
        <w:t>by</w:t>
      </w:r>
      <w:r w:rsidRPr="003B3428">
        <w:rPr>
          <w:rFonts w:ascii="Arial" w:eastAsia="Arial" w:hAnsi="Arial" w:cs="Arial"/>
        </w:rPr>
        <w:t xml:space="preserve"> </w:t>
      </w:r>
      <w:r w:rsidR="00882082">
        <w:rPr>
          <w:rFonts w:ascii="Arial" w:eastAsia="Arial" w:hAnsi="Arial" w:cs="Arial"/>
        </w:rPr>
        <w:t xml:space="preserve">the </w:t>
      </w:r>
      <w:r w:rsidRPr="003B3428">
        <w:rPr>
          <w:rFonts w:ascii="Arial" w:eastAsia="Arial" w:hAnsi="Arial" w:cs="Arial"/>
        </w:rPr>
        <w:t>CSU Auxiliary Organization Association</w:t>
      </w:r>
      <w:r w:rsidR="00882082">
        <w:rPr>
          <w:rFonts w:ascii="Arial" w:eastAsia="Arial" w:hAnsi="Arial" w:cs="Arial"/>
        </w:rPr>
        <w:t>’s</w:t>
      </w:r>
      <w:r w:rsidRPr="003B3428">
        <w:rPr>
          <w:rFonts w:ascii="Arial" w:eastAsia="Arial" w:hAnsi="Arial" w:cs="Arial"/>
        </w:rPr>
        <w:t xml:space="preserve"> (AOA) Compliance Consultant</w:t>
      </w:r>
      <w:r w:rsidR="00882082">
        <w:rPr>
          <w:rFonts w:ascii="Arial" w:eastAsia="Arial" w:hAnsi="Arial" w:cs="Arial"/>
        </w:rPr>
        <w:t>,</w:t>
      </w:r>
      <w:r w:rsidRPr="003B3428">
        <w:rPr>
          <w:rFonts w:ascii="Arial" w:eastAsia="Arial" w:hAnsi="Arial" w:cs="Arial"/>
        </w:rPr>
        <w:t xml:space="preserve"> Robert Griffin, clarifying appropriate use of non</w:t>
      </w:r>
      <w:r w:rsidR="00882082">
        <w:rPr>
          <w:rFonts w:ascii="Arial" w:eastAsia="Arial" w:hAnsi="Arial" w:cs="Arial"/>
        </w:rPr>
        <w:t>-</w:t>
      </w:r>
      <w:r w:rsidRPr="003B3428">
        <w:rPr>
          <w:rFonts w:ascii="Arial" w:eastAsia="Arial" w:hAnsi="Arial" w:cs="Arial"/>
        </w:rPr>
        <w:t>board committee members.  It is okay for committees with delegated Board authority or advisory committees but not okay with committees acting on behalf of the Board (ex. Exec</w:t>
      </w:r>
      <w:r w:rsidR="00882082">
        <w:rPr>
          <w:rFonts w:ascii="Arial" w:eastAsia="Arial" w:hAnsi="Arial" w:cs="Arial"/>
        </w:rPr>
        <w:t>utive</w:t>
      </w:r>
      <w:r w:rsidRPr="003B3428">
        <w:rPr>
          <w:rFonts w:ascii="Arial" w:eastAsia="Arial" w:hAnsi="Arial" w:cs="Arial"/>
        </w:rPr>
        <w:t xml:space="preserve"> </w:t>
      </w:r>
      <w:proofErr w:type="spellStart"/>
      <w:r w:rsidRPr="003B3428">
        <w:rPr>
          <w:rFonts w:ascii="Arial" w:eastAsia="Arial" w:hAnsi="Arial" w:cs="Arial"/>
        </w:rPr>
        <w:t>Com</w:t>
      </w:r>
      <w:r w:rsidR="00882082">
        <w:rPr>
          <w:rFonts w:ascii="Arial" w:eastAsia="Arial" w:hAnsi="Arial" w:cs="Arial"/>
        </w:rPr>
        <w:t>mitee</w:t>
      </w:r>
      <w:proofErr w:type="spellEnd"/>
      <w:r w:rsidRPr="003B3428">
        <w:rPr>
          <w:rFonts w:ascii="Arial" w:eastAsia="Arial" w:hAnsi="Arial" w:cs="Arial"/>
        </w:rPr>
        <w:t>).</w:t>
      </w:r>
      <w:r w:rsidR="00882082" w:rsidRPr="00882082">
        <w:rPr>
          <w:rFonts w:ascii="Arial" w:eastAsia="Arial" w:hAnsi="Arial" w:cs="Arial"/>
        </w:rPr>
        <w:t xml:space="preserve"> </w:t>
      </w:r>
      <w:r w:rsidR="00882082">
        <w:rPr>
          <w:rFonts w:ascii="Arial" w:eastAsia="Arial" w:hAnsi="Arial" w:cs="Arial"/>
        </w:rPr>
        <w:t xml:space="preserve">It was </w:t>
      </w:r>
      <w:r w:rsidR="00882082" w:rsidRPr="003B3428">
        <w:rPr>
          <w:rFonts w:ascii="Arial" w:eastAsia="Arial" w:hAnsi="Arial" w:cs="Arial"/>
        </w:rPr>
        <w:t xml:space="preserve">also recommended </w:t>
      </w:r>
      <w:r w:rsidR="00882082">
        <w:rPr>
          <w:rFonts w:ascii="Arial" w:eastAsia="Arial" w:hAnsi="Arial" w:cs="Arial"/>
        </w:rPr>
        <w:t>that</w:t>
      </w:r>
      <w:r w:rsidR="00882082" w:rsidRPr="003B3428">
        <w:rPr>
          <w:rFonts w:ascii="Arial" w:eastAsia="Arial" w:hAnsi="Arial" w:cs="Arial"/>
        </w:rPr>
        <w:t xml:space="preserve"> a formal resolution </w:t>
      </w:r>
      <w:r w:rsidR="006121FB">
        <w:rPr>
          <w:rFonts w:ascii="Arial" w:eastAsia="Arial" w:hAnsi="Arial" w:cs="Arial"/>
        </w:rPr>
        <w:t xml:space="preserve">be adopted </w:t>
      </w:r>
      <w:r w:rsidR="00882082" w:rsidRPr="003B3428">
        <w:rPr>
          <w:rFonts w:ascii="Arial" w:eastAsia="Arial" w:hAnsi="Arial" w:cs="Arial"/>
        </w:rPr>
        <w:t>when updating bylaws or delegating authority to committees.</w:t>
      </w:r>
      <w:r w:rsidR="006121FB">
        <w:rPr>
          <w:rFonts w:ascii="Arial" w:eastAsia="Arial" w:hAnsi="Arial" w:cs="Arial"/>
        </w:rPr>
        <w:t xml:space="preserve"> A draft resolution was provided with the meeting materials to accompany the revised </w:t>
      </w:r>
      <w:proofErr w:type="spellStart"/>
      <w:r w:rsidR="006121FB">
        <w:rPr>
          <w:rFonts w:ascii="Arial" w:eastAsia="Arial" w:hAnsi="Arial" w:cs="Arial"/>
        </w:rPr>
        <w:t>byalws</w:t>
      </w:r>
      <w:proofErr w:type="spellEnd"/>
      <w:r w:rsidR="006121FB">
        <w:rPr>
          <w:rFonts w:ascii="Arial" w:eastAsia="Arial" w:hAnsi="Arial" w:cs="Arial"/>
        </w:rPr>
        <w:t xml:space="preserve"> and be voted on under the action items portion of the agenda. </w:t>
      </w:r>
      <w:r w:rsidRPr="003B3428">
        <w:rPr>
          <w:rFonts w:ascii="Arial" w:eastAsia="Arial" w:hAnsi="Arial" w:cs="Arial"/>
        </w:rPr>
        <w:t xml:space="preserve">SSUF counsel </w:t>
      </w:r>
      <w:r w:rsidR="006121FB">
        <w:rPr>
          <w:rFonts w:ascii="Arial" w:eastAsia="Arial" w:hAnsi="Arial" w:cs="Arial"/>
        </w:rPr>
        <w:t xml:space="preserve">also </w:t>
      </w:r>
      <w:r w:rsidRPr="003B3428">
        <w:rPr>
          <w:rFonts w:ascii="Arial" w:eastAsia="Arial" w:hAnsi="Arial" w:cs="Arial"/>
        </w:rPr>
        <w:t>reviewed the suggested edits and is in full support</w:t>
      </w:r>
      <w:r w:rsidR="006121FB">
        <w:rPr>
          <w:rFonts w:ascii="Arial" w:eastAsia="Arial" w:hAnsi="Arial" w:cs="Arial"/>
        </w:rPr>
        <w:t>.</w:t>
      </w:r>
    </w:p>
    <w:p w14:paraId="00000096" w14:textId="7643899A" w:rsidR="00EB6189" w:rsidRPr="003B3428" w:rsidRDefault="00EB6189" w:rsidP="006121FB">
      <w:pPr>
        <w:pBdr>
          <w:top w:val="nil"/>
          <w:left w:val="nil"/>
          <w:bottom w:val="nil"/>
          <w:right w:val="nil"/>
          <w:between w:val="nil"/>
        </w:pBdr>
        <w:rPr>
          <w:rFonts w:ascii="Arial" w:eastAsia="Arial" w:hAnsi="Arial" w:cs="Arial"/>
        </w:rPr>
      </w:pPr>
    </w:p>
    <w:p w14:paraId="00000097" w14:textId="77777777" w:rsidR="00EB6189" w:rsidRPr="003B3428" w:rsidRDefault="00A44C4E" w:rsidP="0032439A">
      <w:pPr>
        <w:ind w:left="720"/>
        <w:rPr>
          <w:rFonts w:ascii="Arial" w:eastAsia="Arial" w:hAnsi="Arial" w:cs="Arial"/>
          <w:i/>
          <w:color w:val="000000"/>
        </w:rPr>
      </w:pPr>
      <w:r w:rsidRPr="003B3428">
        <w:rPr>
          <w:rFonts w:ascii="Arial" w:hAnsi="Arial" w:cs="Arial"/>
          <w:u w:val="single"/>
        </w:rPr>
        <w:t>Investment Committee Report</w:t>
      </w:r>
    </w:p>
    <w:p w14:paraId="00000098" w14:textId="77777777" w:rsidR="00EB6189" w:rsidRPr="003B3428" w:rsidRDefault="00A44C4E" w:rsidP="0032439A">
      <w:pPr>
        <w:ind w:left="720"/>
        <w:rPr>
          <w:rFonts w:ascii="Arial" w:eastAsia="Arial" w:hAnsi="Arial" w:cs="Arial"/>
        </w:rPr>
      </w:pPr>
      <w:r w:rsidRPr="003B3428">
        <w:rPr>
          <w:rFonts w:ascii="Arial" w:eastAsia="Arial" w:hAnsi="Arial" w:cs="Arial"/>
        </w:rPr>
        <w:t>Brent Thomas provided the Investment Committee Report.</w:t>
      </w:r>
    </w:p>
    <w:p w14:paraId="413A2E00" w14:textId="77777777" w:rsidR="006121FB" w:rsidRDefault="006121FB" w:rsidP="0032439A">
      <w:pPr>
        <w:ind w:left="720"/>
        <w:rPr>
          <w:rFonts w:ascii="Arial" w:eastAsia="Arial" w:hAnsi="Arial" w:cs="Arial"/>
        </w:rPr>
      </w:pPr>
    </w:p>
    <w:p w14:paraId="0000009B" w14:textId="66BFFB25" w:rsidR="00EB6189" w:rsidRPr="003B3428" w:rsidRDefault="00A44C4E" w:rsidP="0032439A">
      <w:pPr>
        <w:ind w:left="720"/>
        <w:rPr>
          <w:rFonts w:ascii="Arial" w:eastAsia="Arial" w:hAnsi="Arial" w:cs="Arial"/>
        </w:rPr>
      </w:pPr>
      <w:r w:rsidRPr="003B3428">
        <w:rPr>
          <w:rFonts w:ascii="Arial" w:eastAsia="Arial" w:hAnsi="Arial" w:cs="Arial"/>
        </w:rPr>
        <w:t>The Committee met on May 1</w:t>
      </w:r>
      <w:r w:rsidR="006121FB" w:rsidRPr="0032439A">
        <w:rPr>
          <w:rFonts w:ascii="Arial" w:eastAsia="Arial" w:hAnsi="Arial" w:cs="Arial"/>
        </w:rPr>
        <w:t>st</w:t>
      </w:r>
      <w:r w:rsidRPr="003B3428">
        <w:rPr>
          <w:rFonts w:ascii="Arial" w:eastAsia="Arial" w:hAnsi="Arial" w:cs="Arial"/>
        </w:rPr>
        <w:t>.</w:t>
      </w:r>
      <w:r w:rsidR="006121FB">
        <w:rPr>
          <w:rFonts w:ascii="Arial" w:eastAsia="Arial" w:hAnsi="Arial" w:cs="Arial"/>
        </w:rPr>
        <w:t xml:space="preserve"> </w:t>
      </w:r>
      <w:r w:rsidRPr="003B3428">
        <w:rPr>
          <w:rFonts w:ascii="Arial" w:eastAsia="Arial" w:hAnsi="Arial" w:cs="Arial"/>
        </w:rPr>
        <w:t>Graystone presented the 3rd QTR (3/31/24) performance report.  This was included in the consent agenda.</w:t>
      </w:r>
    </w:p>
    <w:p w14:paraId="0000009C" w14:textId="77777777" w:rsidR="00EB6189" w:rsidRPr="003B3428" w:rsidRDefault="00EB6189" w:rsidP="0032439A">
      <w:pPr>
        <w:ind w:left="720"/>
        <w:rPr>
          <w:rFonts w:ascii="Arial" w:eastAsia="Arial" w:hAnsi="Arial" w:cs="Arial"/>
        </w:rPr>
      </w:pPr>
    </w:p>
    <w:p w14:paraId="0000009D" w14:textId="23A578EE" w:rsidR="00EB6189" w:rsidRPr="003B3428" w:rsidRDefault="00A44C4E" w:rsidP="0032439A">
      <w:pPr>
        <w:ind w:left="720"/>
        <w:rPr>
          <w:rFonts w:ascii="Arial" w:eastAsia="Arial" w:hAnsi="Arial" w:cs="Arial"/>
        </w:rPr>
      </w:pPr>
      <w:r w:rsidRPr="003B3428">
        <w:rPr>
          <w:rFonts w:ascii="Arial" w:eastAsia="Arial" w:hAnsi="Arial" w:cs="Arial"/>
        </w:rPr>
        <w:t>The SSUF Operating Budget for 2024/2025 was reviewed with the Committee. Items of note in the Budget:</w:t>
      </w:r>
    </w:p>
    <w:p w14:paraId="0000009E" w14:textId="77777777" w:rsidR="00EB6189" w:rsidRPr="003B3428" w:rsidRDefault="00A44C4E" w:rsidP="003B3428">
      <w:pPr>
        <w:pStyle w:val="ListParagraph"/>
        <w:numPr>
          <w:ilvl w:val="1"/>
          <w:numId w:val="7"/>
        </w:numPr>
        <w:rPr>
          <w:rFonts w:ascii="Arial" w:eastAsia="Arial" w:hAnsi="Arial" w:cs="Arial"/>
        </w:rPr>
      </w:pPr>
      <w:r w:rsidRPr="003B3428">
        <w:rPr>
          <w:rFonts w:ascii="Arial" w:eastAsia="Arial" w:hAnsi="Arial" w:cs="Arial"/>
        </w:rPr>
        <w:t>Revenue side based on 1% of market value annual assessment to endowment earnings (per policy)</w:t>
      </w:r>
    </w:p>
    <w:p w14:paraId="0000009F" w14:textId="77777777" w:rsidR="00EB6189" w:rsidRPr="003B3428" w:rsidRDefault="00A44C4E" w:rsidP="003B3428">
      <w:pPr>
        <w:pStyle w:val="ListParagraph"/>
        <w:numPr>
          <w:ilvl w:val="1"/>
          <w:numId w:val="7"/>
        </w:numPr>
        <w:rPr>
          <w:rFonts w:ascii="Arial" w:eastAsia="Arial" w:hAnsi="Arial" w:cs="Arial"/>
        </w:rPr>
      </w:pPr>
      <w:r w:rsidRPr="003B3428">
        <w:rPr>
          <w:rFonts w:ascii="Arial" w:eastAsia="Arial" w:hAnsi="Arial" w:cs="Arial"/>
        </w:rPr>
        <w:t>Expenses consist primarily of operating expenses to Foundation and support to Advancement division and University.</w:t>
      </w:r>
    </w:p>
    <w:p w14:paraId="364B4F8C" w14:textId="77777777" w:rsidR="003B3428" w:rsidRDefault="00A44C4E" w:rsidP="003B3428">
      <w:pPr>
        <w:pStyle w:val="ListParagraph"/>
        <w:numPr>
          <w:ilvl w:val="1"/>
          <w:numId w:val="7"/>
        </w:numPr>
        <w:rPr>
          <w:rFonts w:ascii="Arial" w:eastAsia="Arial" w:hAnsi="Arial" w:cs="Arial"/>
        </w:rPr>
      </w:pPr>
      <w:r w:rsidRPr="003B3428">
        <w:rPr>
          <w:rFonts w:ascii="Arial" w:eastAsia="Arial" w:hAnsi="Arial" w:cs="Arial"/>
        </w:rPr>
        <w:t>Key items/changes from 2023/2024 Budget:</w:t>
      </w:r>
    </w:p>
    <w:p w14:paraId="56FF2122" w14:textId="77777777" w:rsidR="003B3428" w:rsidRDefault="00A44C4E" w:rsidP="003B3428">
      <w:pPr>
        <w:pStyle w:val="ListParagraph"/>
        <w:numPr>
          <w:ilvl w:val="2"/>
          <w:numId w:val="7"/>
        </w:numPr>
        <w:rPr>
          <w:rFonts w:ascii="Arial" w:eastAsia="Arial" w:hAnsi="Arial" w:cs="Arial"/>
        </w:rPr>
      </w:pPr>
      <w:r w:rsidRPr="003B3428">
        <w:rPr>
          <w:rFonts w:ascii="Arial" w:eastAsia="Arial" w:hAnsi="Arial" w:cs="Arial"/>
        </w:rPr>
        <w:t>Revenue increase due to endowment growth</w:t>
      </w:r>
    </w:p>
    <w:p w14:paraId="097D45C5" w14:textId="2325974A" w:rsidR="003B3428" w:rsidRDefault="00A44C4E" w:rsidP="003B3428">
      <w:pPr>
        <w:pStyle w:val="ListParagraph"/>
        <w:numPr>
          <w:ilvl w:val="2"/>
          <w:numId w:val="7"/>
        </w:numPr>
        <w:rPr>
          <w:rFonts w:ascii="Arial" w:eastAsia="Arial" w:hAnsi="Arial" w:cs="Arial"/>
        </w:rPr>
      </w:pPr>
      <w:r w:rsidRPr="003B3428">
        <w:rPr>
          <w:rFonts w:ascii="Arial" w:eastAsia="Arial" w:hAnsi="Arial" w:cs="Arial"/>
        </w:rPr>
        <w:t>Considerable increase in insurance costs</w:t>
      </w:r>
    </w:p>
    <w:p w14:paraId="2CE55D10" w14:textId="4A457BB7" w:rsidR="003B3428" w:rsidRDefault="00F45AC7" w:rsidP="003B3428">
      <w:pPr>
        <w:pStyle w:val="ListParagraph"/>
        <w:numPr>
          <w:ilvl w:val="2"/>
          <w:numId w:val="7"/>
        </w:numPr>
        <w:rPr>
          <w:rFonts w:ascii="Arial" w:eastAsia="Arial" w:hAnsi="Arial" w:cs="Arial"/>
        </w:rPr>
      </w:pPr>
      <w:r>
        <w:rPr>
          <w:rFonts w:ascii="Arial" w:eastAsia="Arial" w:hAnsi="Arial" w:cs="Arial"/>
        </w:rPr>
        <w:t>P</w:t>
      </w:r>
      <w:r w:rsidR="00A44C4E" w:rsidRPr="003B3428">
        <w:rPr>
          <w:rFonts w:ascii="Arial" w:eastAsia="Arial" w:hAnsi="Arial" w:cs="Arial"/>
        </w:rPr>
        <w:t>lanned summer retreat</w:t>
      </w:r>
      <w:r>
        <w:rPr>
          <w:rFonts w:ascii="Arial" w:eastAsia="Arial" w:hAnsi="Arial" w:cs="Arial"/>
        </w:rPr>
        <w:t xml:space="preserve"> cost</w:t>
      </w:r>
      <w:r w:rsidR="00A44C4E" w:rsidRPr="003B3428">
        <w:rPr>
          <w:rFonts w:ascii="Arial" w:eastAsia="Arial" w:hAnsi="Arial" w:cs="Arial"/>
        </w:rPr>
        <w:t xml:space="preserve"> </w:t>
      </w:r>
    </w:p>
    <w:p w14:paraId="000000A4" w14:textId="7D954991" w:rsidR="00EB6189" w:rsidRDefault="00A44C4E" w:rsidP="003B3428">
      <w:pPr>
        <w:pStyle w:val="ListParagraph"/>
        <w:numPr>
          <w:ilvl w:val="2"/>
          <w:numId w:val="7"/>
        </w:numPr>
        <w:rPr>
          <w:rFonts w:ascii="Arial" w:eastAsia="Arial" w:hAnsi="Arial" w:cs="Arial"/>
        </w:rPr>
      </w:pPr>
      <w:r w:rsidRPr="003B3428">
        <w:rPr>
          <w:rFonts w:ascii="Arial" w:eastAsia="Arial" w:hAnsi="Arial" w:cs="Arial"/>
        </w:rPr>
        <w:t xml:space="preserve">Contractual services increase due to OCIO review/eval contract with </w:t>
      </w:r>
      <w:proofErr w:type="spellStart"/>
      <w:r w:rsidRPr="003B3428">
        <w:rPr>
          <w:rFonts w:ascii="Arial" w:eastAsia="Arial" w:hAnsi="Arial" w:cs="Arial"/>
        </w:rPr>
        <w:t>Northpier</w:t>
      </w:r>
      <w:proofErr w:type="spellEnd"/>
      <w:r w:rsidRPr="003B3428">
        <w:rPr>
          <w:rFonts w:ascii="Arial" w:eastAsia="Arial" w:hAnsi="Arial" w:cs="Arial"/>
        </w:rPr>
        <w:t xml:space="preserve"> </w:t>
      </w:r>
    </w:p>
    <w:p w14:paraId="63343C34" w14:textId="77777777" w:rsidR="003B3428" w:rsidRPr="003B3428" w:rsidRDefault="003B3428" w:rsidP="003B3428">
      <w:pPr>
        <w:pStyle w:val="ListParagraph"/>
        <w:ind w:left="2340"/>
        <w:rPr>
          <w:rFonts w:ascii="Arial" w:eastAsia="Arial" w:hAnsi="Arial" w:cs="Arial"/>
        </w:rPr>
      </w:pPr>
    </w:p>
    <w:p w14:paraId="000000A5" w14:textId="77777777" w:rsidR="00EB6189" w:rsidRPr="003B3428" w:rsidRDefault="00A44C4E" w:rsidP="0032439A">
      <w:pPr>
        <w:ind w:left="720"/>
        <w:rPr>
          <w:rFonts w:ascii="Arial" w:eastAsia="Arial" w:hAnsi="Arial" w:cs="Arial"/>
        </w:rPr>
      </w:pPr>
      <w:r w:rsidRPr="003B3428">
        <w:rPr>
          <w:rFonts w:ascii="Arial" w:eastAsia="Arial" w:hAnsi="Arial" w:cs="Arial"/>
        </w:rPr>
        <w:t>The Board will be asked to take action on this item, following the committee reports.</w:t>
      </w:r>
    </w:p>
    <w:p w14:paraId="000000A6" w14:textId="77777777" w:rsidR="00EB6189" w:rsidRPr="003B3428" w:rsidRDefault="00EB6189" w:rsidP="0032439A">
      <w:pPr>
        <w:ind w:left="720"/>
        <w:rPr>
          <w:rFonts w:ascii="Arial" w:eastAsia="Arial" w:hAnsi="Arial" w:cs="Arial"/>
        </w:rPr>
      </w:pPr>
    </w:p>
    <w:p w14:paraId="000000A7" w14:textId="77777777" w:rsidR="00EB6189" w:rsidRPr="003B3428" w:rsidRDefault="00A44C4E" w:rsidP="0032439A">
      <w:pPr>
        <w:ind w:left="720"/>
        <w:rPr>
          <w:rFonts w:ascii="Arial" w:eastAsia="Arial" w:hAnsi="Arial" w:cs="Arial"/>
        </w:rPr>
      </w:pPr>
      <w:r w:rsidRPr="003B3428">
        <w:rPr>
          <w:rFonts w:ascii="Arial" w:eastAsia="Arial" w:hAnsi="Arial" w:cs="Arial"/>
        </w:rPr>
        <w:t>The Pooled Endowment Distribution for 2024/2025 was provided with the Board meeting materials and also reviewed at the meeting.  The recommended distribution of just over $2 million is a continued annual increase from prior years and a record distribution for SSUF. Amount is based on spending policy of 4% of five-year rolling average of pooled endowment market value. Distribution will be distributed as follows: 68% to various campus programs and 32% to various student scholarships, all based on donor intent.</w:t>
      </w:r>
    </w:p>
    <w:p w14:paraId="000000A8" w14:textId="77777777" w:rsidR="00EB6189" w:rsidRPr="003B3428" w:rsidRDefault="00EB6189" w:rsidP="0032439A">
      <w:pPr>
        <w:ind w:left="720"/>
        <w:rPr>
          <w:rFonts w:ascii="Arial" w:eastAsia="Arial" w:hAnsi="Arial" w:cs="Arial"/>
        </w:rPr>
      </w:pPr>
    </w:p>
    <w:p w14:paraId="000000A9" w14:textId="77777777" w:rsidR="00EB6189" w:rsidRPr="003B3428" w:rsidRDefault="00A44C4E" w:rsidP="0032439A">
      <w:pPr>
        <w:ind w:left="720"/>
        <w:rPr>
          <w:rFonts w:ascii="Arial" w:eastAsia="Arial" w:hAnsi="Arial" w:cs="Arial"/>
        </w:rPr>
      </w:pPr>
      <w:r w:rsidRPr="003B3428">
        <w:rPr>
          <w:rFonts w:ascii="Arial" w:eastAsia="Arial" w:hAnsi="Arial" w:cs="Arial"/>
        </w:rPr>
        <w:t>The Board will be asked to take action on this item, following the committee reports.</w:t>
      </w:r>
    </w:p>
    <w:p w14:paraId="000000AA" w14:textId="77777777" w:rsidR="00EB6189" w:rsidRPr="003B3428" w:rsidRDefault="00EB6189">
      <w:pPr>
        <w:rPr>
          <w:rFonts w:ascii="Arial" w:eastAsia="Arial" w:hAnsi="Arial" w:cs="Arial"/>
        </w:rPr>
      </w:pPr>
    </w:p>
    <w:p w14:paraId="000000AB" w14:textId="77777777" w:rsidR="00EB6189" w:rsidRPr="003B3428" w:rsidRDefault="00EB6189">
      <w:pPr>
        <w:rPr>
          <w:rFonts w:ascii="Arial" w:eastAsia="Arial" w:hAnsi="Arial" w:cs="Arial"/>
        </w:rPr>
      </w:pPr>
    </w:p>
    <w:p w14:paraId="000000AC" w14:textId="485D26AE" w:rsidR="00EB6189" w:rsidRPr="003B3428" w:rsidRDefault="00A44C4E" w:rsidP="0032439A">
      <w:pPr>
        <w:numPr>
          <w:ilvl w:val="0"/>
          <w:numId w:val="8"/>
        </w:numPr>
        <w:rPr>
          <w:rFonts w:ascii="Arial" w:eastAsia="Arial" w:hAnsi="Arial" w:cs="Arial"/>
          <w:b/>
        </w:rPr>
      </w:pPr>
      <w:r w:rsidRPr="003B3428">
        <w:rPr>
          <w:rFonts w:ascii="Arial" w:eastAsia="Arial" w:hAnsi="Arial" w:cs="Arial"/>
          <w:b/>
        </w:rPr>
        <w:t xml:space="preserve">Action Items </w:t>
      </w:r>
    </w:p>
    <w:p w14:paraId="7DC03EF2" w14:textId="77777777" w:rsidR="001A7850" w:rsidRPr="003B3428" w:rsidRDefault="001A7850" w:rsidP="0032439A">
      <w:pPr>
        <w:ind w:firstLine="720"/>
        <w:rPr>
          <w:rFonts w:ascii="Arial" w:hAnsi="Arial" w:cs="Arial"/>
          <w:i/>
          <w:color w:val="000000"/>
        </w:rPr>
      </w:pPr>
      <w:r w:rsidRPr="003B3428">
        <w:rPr>
          <w:rFonts w:ascii="Arial" w:hAnsi="Arial" w:cs="Arial"/>
          <w:i/>
          <w:color w:val="000000"/>
        </w:rPr>
        <w:t>(see 6/7/24 meeting packet)</w:t>
      </w:r>
    </w:p>
    <w:p w14:paraId="7231BC4B" w14:textId="77777777" w:rsidR="006F0FD7" w:rsidRPr="003B3428" w:rsidRDefault="006F0FD7" w:rsidP="001A7850">
      <w:pPr>
        <w:rPr>
          <w:rFonts w:ascii="Arial" w:eastAsia="Arial" w:hAnsi="Arial" w:cs="Arial"/>
        </w:rPr>
      </w:pPr>
    </w:p>
    <w:p w14:paraId="000000AD" w14:textId="6A76FF6C" w:rsidR="00EB6189" w:rsidRPr="003B3428" w:rsidRDefault="00A44C4E" w:rsidP="0032439A">
      <w:pPr>
        <w:ind w:left="720"/>
        <w:rPr>
          <w:rFonts w:ascii="Arial" w:eastAsia="Arial" w:hAnsi="Arial" w:cs="Arial"/>
        </w:rPr>
      </w:pPr>
      <w:proofErr w:type="spellStart"/>
      <w:r w:rsidRPr="003B3428">
        <w:rPr>
          <w:rFonts w:ascii="Arial" w:eastAsia="Arial" w:hAnsi="Arial" w:cs="Arial"/>
        </w:rPr>
        <w:t>Felte</w:t>
      </w:r>
      <w:proofErr w:type="spellEnd"/>
      <w:r w:rsidRPr="003B3428">
        <w:rPr>
          <w:rFonts w:ascii="Arial" w:eastAsia="Arial" w:hAnsi="Arial" w:cs="Arial"/>
        </w:rPr>
        <w:t xml:space="preserve"> asked for Board approval of the following items:</w:t>
      </w:r>
    </w:p>
    <w:p w14:paraId="000000AE" w14:textId="77777777" w:rsidR="00EB6189" w:rsidRPr="003B3428" w:rsidRDefault="00A44C4E" w:rsidP="00B64FF5">
      <w:pPr>
        <w:pStyle w:val="ListParagraph"/>
        <w:numPr>
          <w:ilvl w:val="1"/>
          <w:numId w:val="7"/>
        </w:numPr>
        <w:rPr>
          <w:rFonts w:ascii="Arial" w:eastAsia="Arial" w:hAnsi="Arial" w:cs="Arial"/>
        </w:rPr>
      </w:pPr>
      <w:r w:rsidRPr="003B3428">
        <w:rPr>
          <w:rFonts w:ascii="Arial" w:eastAsia="Arial" w:hAnsi="Arial" w:cs="Arial"/>
        </w:rPr>
        <w:t>2024/25 SSUF Operating Budget, at the recommendation of the Investment Committee.</w:t>
      </w:r>
    </w:p>
    <w:p w14:paraId="000000AF" w14:textId="14EE5F18" w:rsidR="00EB6189" w:rsidRPr="003B3428" w:rsidRDefault="00A44C4E" w:rsidP="00B64FF5">
      <w:pPr>
        <w:pStyle w:val="ListParagraph"/>
        <w:numPr>
          <w:ilvl w:val="1"/>
          <w:numId w:val="7"/>
        </w:numPr>
        <w:rPr>
          <w:rFonts w:ascii="Arial" w:eastAsia="Arial" w:hAnsi="Arial" w:cs="Arial"/>
        </w:rPr>
      </w:pPr>
      <w:r w:rsidRPr="003B3428">
        <w:rPr>
          <w:rFonts w:ascii="Arial" w:eastAsia="Arial" w:hAnsi="Arial" w:cs="Arial"/>
        </w:rPr>
        <w:t>Fall 2024 Pooled Endowment Distribution</w:t>
      </w:r>
      <w:r w:rsidR="00F45AC7">
        <w:rPr>
          <w:rFonts w:ascii="Arial" w:eastAsia="Arial" w:hAnsi="Arial" w:cs="Arial"/>
        </w:rPr>
        <w:t>,</w:t>
      </w:r>
      <w:r w:rsidRPr="003B3428">
        <w:rPr>
          <w:rFonts w:ascii="Arial" w:eastAsia="Arial" w:hAnsi="Arial" w:cs="Arial"/>
        </w:rPr>
        <w:t xml:space="preserve"> at the recommendation of the Investment Committee.</w:t>
      </w:r>
    </w:p>
    <w:p w14:paraId="000000B0" w14:textId="17C2E022" w:rsidR="00EB6189" w:rsidRDefault="00A44C4E" w:rsidP="00B64FF5">
      <w:pPr>
        <w:pStyle w:val="ListParagraph"/>
        <w:numPr>
          <w:ilvl w:val="1"/>
          <w:numId w:val="7"/>
        </w:numPr>
        <w:rPr>
          <w:rFonts w:ascii="Arial" w:eastAsia="Arial" w:hAnsi="Arial" w:cs="Arial"/>
        </w:rPr>
      </w:pPr>
      <w:r w:rsidRPr="003B3428">
        <w:rPr>
          <w:rFonts w:ascii="Arial" w:eastAsia="Arial" w:hAnsi="Arial" w:cs="Arial"/>
        </w:rPr>
        <w:t>Bylaws Revision with Resolution</w:t>
      </w:r>
      <w:r w:rsidR="00F45AC7">
        <w:rPr>
          <w:rFonts w:ascii="Arial" w:eastAsia="Arial" w:hAnsi="Arial" w:cs="Arial"/>
        </w:rPr>
        <w:t>,</w:t>
      </w:r>
      <w:r w:rsidRPr="003B3428">
        <w:rPr>
          <w:rFonts w:ascii="Arial" w:eastAsia="Arial" w:hAnsi="Arial" w:cs="Arial"/>
        </w:rPr>
        <w:t xml:space="preserve"> at the recommendation of the Governance Committee.</w:t>
      </w:r>
    </w:p>
    <w:p w14:paraId="08CC8113" w14:textId="77777777" w:rsidR="003B3428" w:rsidRPr="000749A5" w:rsidRDefault="003B3428" w:rsidP="003B3428">
      <w:pPr>
        <w:ind w:left="2160"/>
        <w:rPr>
          <w:rFonts w:ascii="Arial" w:eastAsia="Arial" w:hAnsi="Arial" w:cs="Arial"/>
        </w:rPr>
      </w:pPr>
    </w:p>
    <w:p w14:paraId="7EFDA06A" w14:textId="0F4A3656" w:rsidR="000749A5" w:rsidRPr="000749A5" w:rsidRDefault="000749A5" w:rsidP="0032439A">
      <w:pPr>
        <w:ind w:left="720"/>
        <w:rPr>
          <w:rFonts w:ascii="Arial" w:eastAsia="Arial" w:hAnsi="Arial" w:cs="Arial"/>
        </w:rPr>
      </w:pPr>
      <w:r w:rsidRPr="000749A5">
        <w:rPr>
          <w:rFonts w:ascii="Arial" w:hAnsi="Arial" w:cs="Arial"/>
          <w:b/>
          <w:bCs/>
          <w:u w:val="single"/>
        </w:rPr>
        <w:t>Action:</w:t>
      </w:r>
      <w:r w:rsidRPr="000749A5">
        <w:rPr>
          <w:rFonts w:ascii="Arial" w:hAnsi="Arial" w:cs="Arial"/>
          <w:b/>
          <w:bCs/>
        </w:rPr>
        <w:t xml:space="preserve">  </w:t>
      </w:r>
      <w:r w:rsidRPr="000749A5">
        <w:rPr>
          <w:rFonts w:ascii="Arial" w:hAnsi="Arial" w:cs="Arial"/>
        </w:rPr>
        <w:t xml:space="preserve">Board unanimously approved all </w:t>
      </w:r>
      <w:r w:rsidRPr="000749A5">
        <w:rPr>
          <w:rFonts w:ascii="Arial" w:eastAsia="Arial" w:hAnsi="Arial" w:cs="Arial"/>
        </w:rPr>
        <w:t xml:space="preserve">action items, as presented. </w:t>
      </w:r>
    </w:p>
    <w:p w14:paraId="000000B7" w14:textId="77777777" w:rsidR="00EB6189" w:rsidRPr="003B3428" w:rsidRDefault="00EB6189">
      <w:pPr>
        <w:pBdr>
          <w:top w:val="nil"/>
          <w:left w:val="nil"/>
          <w:bottom w:val="nil"/>
          <w:right w:val="nil"/>
          <w:between w:val="nil"/>
        </w:pBdr>
        <w:rPr>
          <w:rFonts w:ascii="Arial" w:eastAsia="Arial" w:hAnsi="Arial" w:cs="Arial"/>
        </w:rPr>
      </w:pPr>
    </w:p>
    <w:p w14:paraId="000000B8" w14:textId="647DDA98" w:rsidR="00EB6189" w:rsidRPr="003B3428" w:rsidRDefault="00A44C4E" w:rsidP="0032439A">
      <w:pPr>
        <w:numPr>
          <w:ilvl w:val="0"/>
          <w:numId w:val="8"/>
        </w:numPr>
        <w:rPr>
          <w:rFonts w:ascii="Arial" w:eastAsia="Arial" w:hAnsi="Arial" w:cs="Arial"/>
          <w:b/>
          <w:color w:val="000000"/>
        </w:rPr>
      </w:pPr>
      <w:r w:rsidRPr="003B3428">
        <w:rPr>
          <w:rFonts w:ascii="Arial" w:eastAsia="Arial" w:hAnsi="Arial" w:cs="Arial"/>
          <w:b/>
          <w:color w:val="000000"/>
        </w:rPr>
        <w:t xml:space="preserve">University Advancement Report </w:t>
      </w:r>
    </w:p>
    <w:p w14:paraId="533BD162" w14:textId="0D2101EB" w:rsidR="001A7850" w:rsidRPr="003B3428" w:rsidRDefault="001A7850" w:rsidP="0032439A">
      <w:pPr>
        <w:ind w:firstLine="720"/>
        <w:rPr>
          <w:rFonts w:ascii="Arial" w:hAnsi="Arial" w:cs="Arial"/>
          <w:i/>
          <w:color w:val="000000"/>
        </w:rPr>
      </w:pPr>
      <w:r w:rsidRPr="003B3428">
        <w:rPr>
          <w:rFonts w:ascii="Arial" w:hAnsi="Arial" w:cs="Arial"/>
          <w:i/>
          <w:color w:val="000000"/>
        </w:rPr>
        <w:t>(see 6/7/24 meeting packet)</w:t>
      </w:r>
    </w:p>
    <w:p w14:paraId="2E96CC30" w14:textId="77777777" w:rsidR="006F0FD7" w:rsidRPr="003B3428" w:rsidRDefault="006F0FD7">
      <w:pPr>
        <w:pBdr>
          <w:top w:val="nil"/>
          <w:left w:val="nil"/>
          <w:bottom w:val="nil"/>
          <w:right w:val="nil"/>
          <w:between w:val="nil"/>
        </w:pBdr>
        <w:ind w:firstLine="720"/>
        <w:rPr>
          <w:rFonts w:ascii="Arial" w:eastAsia="Arial" w:hAnsi="Arial" w:cs="Arial"/>
        </w:rPr>
      </w:pPr>
    </w:p>
    <w:p w14:paraId="24BEC211" w14:textId="77777777" w:rsidR="003B3428" w:rsidRDefault="00A44C4E" w:rsidP="0032439A">
      <w:pPr>
        <w:ind w:left="720"/>
        <w:rPr>
          <w:rFonts w:ascii="Arial" w:eastAsia="Arial" w:hAnsi="Arial" w:cs="Arial"/>
        </w:rPr>
      </w:pPr>
      <w:r w:rsidRPr="003B3428">
        <w:rPr>
          <w:rFonts w:ascii="Arial" w:eastAsia="Arial" w:hAnsi="Arial" w:cs="Arial"/>
        </w:rPr>
        <w:t>Mario Perez provided the University Advancement Report.</w:t>
      </w:r>
    </w:p>
    <w:p w14:paraId="23BEA2AA" w14:textId="77777777" w:rsidR="003B3428" w:rsidRDefault="003B3428" w:rsidP="003B3428">
      <w:pPr>
        <w:shd w:val="clear" w:color="auto" w:fill="FFFFFF"/>
        <w:ind w:left="1080"/>
        <w:rPr>
          <w:rFonts w:ascii="Arial" w:eastAsia="Arial" w:hAnsi="Arial" w:cs="Arial"/>
          <w:color w:val="000000"/>
        </w:rPr>
      </w:pPr>
    </w:p>
    <w:p w14:paraId="000000BB" w14:textId="4E79B9CF" w:rsidR="00EB6189" w:rsidRPr="003B3428" w:rsidRDefault="00A44C4E" w:rsidP="00D87D55">
      <w:pPr>
        <w:ind w:left="720"/>
        <w:rPr>
          <w:rFonts w:ascii="Arial" w:eastAsia="Arial" w:hAnsi="Arial" w:cs="Arial"/>
        </w:rPr>
      </w:pPr>
      <w:r w:rsidRPr="00D87D55">
        <w:rPr>
          <w:rFonts w:ascii="Arial" w:eastAsia="Arial" w:hAnsi="Arial" w:cs="Arial"/>
        </w:rPr>
        <w:t xml:space="preserve">Quarterly Philanthropic Summary Report was provided to the </w:t>
      </w:r>
      <w:r w:rsidRPr="003B3428">
        <w:rPr>
          <w:rFonts w:ascii="Arial" w:eastAsia="Arial" w:hAnsi="Arial" w:cs="Arial"/>
        </w:rPr>
        <w:t>Board with the meeting materials and reports as of March 31, 2024.</w:t>
      </w:r>
      <w:r w:rsidRPr="003B3428">
        <w:rPr>
          <w:rFonts w:ascii="Arial" w:eastAsia="Arial" w:hAnsi="Arial" w:cs="Arial"/>
          <w:color w:val="000000"/>
        </w:rPr>
        <w:t xml:space="preserve"> </w:t>
      </w:r>
      <w:r w:rsidRPr="003B3428">
        <w:rPr>
          <w:rFonts w:ascii="Arial" w:eastAsia="Arial" w:hAnsi="Arial" w:cs="Arial"/>
        </w:rPr>
        <w:t xml:space="preserve"> </w:t>
      </w:r>
      <w:r w:rsidR="00E06D96">
        <w:rPr>
          <w:rFonts w:ascii="Arial" w:eastAsia="Arial" w:hAnsi="Arial" w:cs="Arial"/>
        </w:rPr>
        <w:t xml:space="preserve">Gift commitments totaled </w:t>
      </w:r>
      <w:r w:rsidRPr="003B3428">
        <w:rPr>
          <w:rFonts w:ascii="Arial" w:eastAsia="Arial" w:hAnsi="Arial" w:cs="Arial"/>
        </w:rPr>
        <w:t>$5.2M</w:t>
      </w:r>
      <w:r w:rsidR="00E06D96">
        <w:rPr>
          <w:rFonts w:ascii="Arial" w:eastAsia="Arial" w:hAnsi="Arial" w:cs="Arial"/>
        </w:rPr>
        <w:t xml:space="preserve"> through Q3 of FY 23/24</w:t>
      </w:r>
      <w:r w:rsidRPr="003B3428">
        <w:rPr>
          <w:rFonts w:ascii="Arial" w:eastAsia="Arial" w:hAnsi="Arial" w:cs="Arial"/>
        </w:rPr>
        <w:t xml:space="preserve">.  As of April 30, we are still lagging </w:t>
      </w:r>
      <w:r w:rsidR="00DA67F6">
        <w:rPr>
          <w:rFonts w:ascii="Arial" w:eastAsia="Arial" w:hAnsi="Arial" w:cs="Arial"/>
        </w:rPr>
        <w:t xml:space="preserve">our annual goal </w:t>
      </w:r>
      <w:r w:rsidRPr="003B3428">
        <w:rPr>
          <w:rFonts w:ascii="Arial" w:eastAsia="Arial" w:hAnsi="Arial" w:cs="Arial"/>
        </w:rPr>
        <w:t>and have raised $5.8M.  Recent activity/challenges</w:t>
      </w:r>
      <w:r w:rsidR="0033593D">
        <w:rPr>
          <w:rFonts w:ascii="Arial" w:eastAsia="Arial" w:hAnsi="Arial" w:cs="Arial"/>
        </w:rPr>
        <w:t xml:space="preserve"> and leadership change</w:t>
      </w:r>
      <w:r w:rsidRPr="003B3428">
        <w:rPr>
          <w:rFonts w:ascii="Arial" w:eastAsia="Arial" w:hAnsi="Arial" w:cs="Arial"/>
        </w:rPr>
        <w:t xml:space="preserve"> have impacted momentum on some significant gifts and thus have had to hit pause and likely will result in this being the first year not to hit or surpass our goal in the last few years.  Our Advancement team members are bridge </w:t>
      </w:r>
      <w:sdt>
        <w:sdtPr>
          <w:rPr>
            <w:rFonts w:ascii="Arial" w:hAnsi="Arial" w:cs="Arial"/>
          </w:rPr>
          <w:tag w:val="goog_rdk_0"/>
          <w:id w:val="-1382318441"/>
        </w:sdtPr>
        <w:sdtEndPr/>
        <w:sdtContent/>
      </w:sdt>
      <w:r w:rsidRPr="003B3428">
        <w:rPr>
          <w:rFonts w:ascii="Arial" w:eastAsia="Arial" w:hAnsi="Arial" w:cs="Arial"/>
        </w:rPr>
        <w:t>builders</w:t>
      </w:r>
      <w:r w:rsidR="00DA67F6">
        <w:rPr>
          <w:rFonts w:ascii="Arial" w:eastAsia="Arial" w:hAnsi="Arial" w:cs="Arial"/>
        </w:rPr>
        <w:t xml:space="preserve"> and are creating a path forward to re-set conversations but it still presents a challenge to close some recent large gifts which had been near closure</w:t>
      </w:r>
      <w:r w:rsidRPr="003B3428">
        <w:rPr>
          <w:rFonts w:ascii="Arial" w:eastAsia="Arial" w:hAnsi="Arial" w:cs="Arial"/>
        </w:rPr>
        <w:t>.</w:t>
      </w:r>
    </w:p>
    <w:p w14:paraId="0A8A817D" w14:textId="77777777" w:rsidR="004D766D" w:rsidRDefault="004D766D" w:rsidP="0033593D">
      <w:pPr>
        <w:ind w:left="720"/>
        <w:rPr>
          <w:rFonts w:ascii="Arial" w:eastAsia="Arial" w:hAnsi="Arial" w:cs="Arial"/>
        </w:rPr>
      </w:pPr>
    </w:p>
    <w:p w14:paraId="000000BD" w14:textId="2999327C" w:rsidR="00EB6189" w:rsidRPr="003B3428" w:rsidRDefault="004D766D" w:rsidP="0033593D">
      <w:pPr>
        <w:ind w:left="720"/>
        <w:rPr>
          <w:rFonts w:ascii="Arial" w:eastAsia="Arial" w:hAnsi="Arial" w:cs="Arial"/>
        </w:rPr>
      </w:pPr>
      <w:r>
        <w:rPr>
          <w:rFonts w:ascii="Arial" w:eastAsia="Arial" w:hAnsi="Arial" w:cs="Arial"/>
        </w:rPr>
        <w:t xml:space="preserve">Following a successful </w:t>
      </w:r>
      <w:r w:rsidR="00A44C4E" w:rsidRPr="003B3428">
        <w:rPr>
          <w:rFonts w:ascii="Arial" w:eastAsia="Arial" w:hAnsi="Arial" w:cs="Arial"/>
        </w:rPr>
        <w:t>April 2024 Giving Day</w:t>
      </w:r>
      <w:r>
        <w:rPr>
          <w:rFonts w:ascii="Arial" w:eastAsia="Arial" w:hAnsi="Arial" w:cs="Arial"/>
        </w:rPr>
        <w:t>,</w:t>
      </w:r>
      <w:r w:rsidR="00A44C4E" w:rsidRPr="003B3428">
        <w:rPr>
          <w:rFonts w:ascii="Arial" w:eastAsia="Arial" w:hAnsi="Arial" w:cs="Arial"/>
        </w:rPr>
        <w:t xml:space="preserve"> key data points and results</w:t>
      </w:r>
      <w:r>
        <w:rPr>
          <w:rFonts w:ascii="Arial" w:eastAsia="Arial" w:hAnsi="Arial" w:cs="Arial"/>
        </w:rPr>
        <w:t xml:space="preserve"> were provided</w:t>
      </w:r>
      <w:r w:rsidR="00A44C4E" w:rsidRPr="003B3428">
        <w:rPr>
          <w:rFonts w:ascii="Arial" w:eastAsia="Arial" w:hAnsi="Arial" w:cs="Arial"/>
        </w:rPr>
        <w:t>:</w:t>
      </w:r>
    </w:p>
    <w:p w14:paraId="000000BE" w14:textId="77777777" w:rsidR="00EB6189" w:rsidRPr="003B3428" w:rsidRDefault="00A44C4E" w:rsidP="0033593D">
      <w:pPr>
        <w:pStyle w:val="ListParagraph"/>
        <w:numPr>
          <w:ilvl w:val="1"/>
          <w:numId w:val="7"/>
        </w:numPr>
        <w:rPr>
          <w:rFonts w:ascii="Arial" w:eastAsia="Arial" w:hAnsi="Arial" w:cs="Arial"/>
        </w:rPr>
      </w:pPr>
      <w:r w:rsidRPr="003B3428">
        <w:rPr>
          <w:rFonts w:ascii="Arial" w:eastAsia="Arial" w:hAnsi="Arial" w:cs="Arial"/>
        </w:rPr>
        <w:t>$430,117 total dollars were raised</w:t>
      </w:r>
    </w:p>
    <w:p w14:paraId="000000BF" w14:textId="77777777" w:rsidR="00EB6189" w:rsidRPr="003B3428" w:rsidRDefault="00A44C4E" w:rsidP="0033593D">
      <w:pPr>
        <w:pStyle w:val="ListParagraph"/>
        <w:numPr>
          <w:ilvl w:val="1"/>
          <w:numId w:val="7"/>
        </w:numPr>
        <w:rPr>
          <w:rFonts w:ascii="Arial" w:eastAsia="Arial" w:hAnsi="Arial" w:cs="Arial"/>
        </w:rPr>
      </w:pPr>
      <w:r w:rsidRPr="003B3428">
        <w:rPr>
          <w:rFonts w:ascii="Arial" w:eastAsia="Arial" w:hAnsi="Arial" w:cs="Arial"/>
        </w:rPr>
        <w:t>1,123 gifts made</w:t>
      </w:r>
    </w:p>
    <w:p w14:paraId="000000C0" w14:textId="77777777" w:rsidR="00EB6189" w:rsidRPr="003B3428" w:rsidRDefault="00A44C4E" w:rsidP="0033593D">
      <w:pPr>
        <w:pStyle w:val="ListParagraph"/>
        <w:numPr>
          <w:ilvl w:val="1"/>
          <w:numId w:val="7"/>
        </w:numPr>
        <w:rPr>
          <w:rFonts w:ascii="Arial" w:eastAsia="Arial" w:hAnsi="Arial" w:cs="Arial"/>
        </w:rPr>
      </w:pPr>
      <w:r w:rsidRPr="003B3428">
        <w:rPr>
          <w:rFonts w:ascii="Arial" w:eastAsia="Arial" w:hAnsi="Arial" w:cs="Arial"/>
        </w:rPr>
        <w:t>326 first-time donors</w:t>
      </w:r>
    </w:p>
    <w:p w14:paraId="000000C1" w14:textId="77777777" w:rsidR="00EB6189" w:rsidRPr="003B3428" w:rsidRDefault="00A44C4E" w:rsidP="0033593D">
      <w:pPr>
        <w:pStyle w:val="ListParagraph"/>
        <w:numPr>
          <w:ilvl w:val="1"/>
          <w:numId w:val="7"/>
        </w:numPr>
        <w:rPr>
          <w:rFonts w:ascii="Arial" w:eastAsia="Arial" w:hAnsi="Arial" w:cs="Arial"/>
        </w:rPr>
      </w:pPr>
      <w:r w:rsidRPr="003B3428">
        <w:rPr>
          <w:rFonts w:ascii="Arial" w:eastAsia="Arial" w:hAnsi="Arial" w:cs="Arial"/>
        </w:rPr>
        <w:t>157 funds were supported</w:t>
      </w:r>
    </w:p>
    <w:p w14:paraId="000000C2" w14:textId="77777777" w:rsidR="00EB6189" w:rsidRPr="003B3428" w:rsidRDefault="00A44C4E" w:rsidP="0033593D">
      <w:pPr>
        <w:pStyle w:val="ListParagraph"/>
        <w:numPr>
          <w:ilvl w:val="1"/>
          <w:numId w:val="7"/>
        </w:numPr>
        <w:rPr>
          <w:rFonts w:ascii="Arial" w:eastAsia="Arial" w:hAnsi="Arial" w:cs="Arial"/>
        </w:rPr>
      </w:pPr>
      <w:r w:rsidRPr="003B3428">
        <w:rPr>
          <w:rFonts w:ascii="Arial" w:eastAsia="Arial" w:hAnsi="Arial" w:cs="Arial"/>
        </w:rPr>
        <w:t>321 gifts were made by alumni</w:t>
      </w:r>
    </w:p>
    <w:p w14:paraId="000000C8" w14:textId="77777777" w:rsidR="00EB6189" w:rsidRPr="003B3428" w:rsidRDefault="00EB6189" w:rsidP="00D00E11">
      <w:pPr>
        <w:pBdr>
          <w:top w:val="nil"/>
          <w:left w:val="nil"/>
          <w:bottom w:val="nil"/>
          <w:right w:val="nil"/>
          <w:between w:val="nil"/>
        </w:pBdr>
        <w:ind w:left="1800"/>
        <w:rPr>
          <w:rFonts w:ascii="Arial" w:eastAsia="Arial" w:hAnsi="Arial" w:cs="Arial"/>
          <w:color w:val="000000"/>
        </w:rPr>
      </w:pPr>
    </w:p>
    <w:p w14:paraId="000000C9" w14:textId="60F8ABC3" w:rsidR="00EB6189" w:rsidRPr="003B3428" w:rsidRDefault="00A44C4E" w:rsidP="00D00E11">
      <w:pPr>
        <w:ind w:left="720"/>
        <w:rPr>
          <w:rFonts w:ascii="Arial" w:eastAsia="Arial" w:hAnsi="Arial" w:cs="Arial"/>
        </w:rPr>
      </w:pPr>
      <w:r w:rsidRPr="003B3428">
        <w:rPr>
          <w:rFonts w:ascii="Arial" w:eastAsia="Arial" w:hAnsi="Arial" w:cs="Arial"/>
        </w:rPr>
        <w:t xml:space="preserve">The Allied Healthcare Project is still a priority </w:t>
      </w:r>
      <w:r w:rsidR="00D00E11">
        <w:rPr>
          <w:rFonts w:ascii="Arial" w:eastAsia="Arial" w:hAnsi="Arial" w:cs="Arial"/>
        </w:rPr>
        <w:t>for</w:t>
      </w:r>
      <w:r w:rsidRPr="003B3428">
        <w:rPr>
          <w:rFonts w:ascii="Arial" w:eastAsia="Arial" w:hAnsi="Arial" w:cs="Arial"/>
        </w:rPr>
        <w:t xml:space="preserve"> the University.  Dr. Evans is committed to this project.  We have identified a champion for this </w:t>
      </w:r>
      <w:proofErr w:type="gramStart"/>
      <w:r w:rsidRPr="003B3428">
        <w:rPr>
          <w:rFonts w:ascii="Arial" w:eastAsia="Arial" w:hAnsi="Arial" w:cs="Arial"/>
        </w:rPr>
        <w:t>cause</w:t>
      </w:r>
      <w:proofErr w:type="gramEnd"/>
      <w:r w:rsidRPr="003B3428">
        <w:rPr>
          <w:rFonts w:ascii="Arial" w:eastAsia="Arial" w:hAnsi="Arial" w:cs="Arial"/>
        </w:rPr>
        <w:t xml:space="preserve"> who has agreed to reach out and connect us with potential donors who may serve as pillars.</w:t>
      </w:r>
    </w:p>
    <w:p w14:paraId="000000CA" w14:textId="77777777" w:rsidR="00EB6189" w:rsidRPr="003B3428" w:rsidRDefault="00EB6189" w:rsidP="003B3428">
      <w:pPr>
        <w:shd w:val="clear" w:color="auto" w:fill="FFFFFF"/>
        <w:ind w:left="1080"/>
        <w:rPr>
          <w:rFonts w:ascii="Arial" w:eastAsia="Arial" w:hAnsi="Arial" w:cs="Arial"/>
        </w:rPr>
      </w:pPr>
    </w:p>
    <w:p w14:paraId="7E2E48FA" w14:textId="77777777" w:rsidR="00D00E11" w:rsidRDefault="00A44C4E" w:rsidP="00D00E11">
      <w:pPr>
        <w:shd w:val="clear" w:color="auto" w:fill="FFFFFF"/>
        <w:ind w:left="720"/>
        <w:rPr>
          <w:rFonts w:ascii="Arial" w:eastAsia="Arial" w:hAnsi="Arial" w:cs="Arial"/>
        </w:rPr>
      </w:pPr>
      <w:r w:rsidRPr="003B3428">
        <w:rPr>
          <w:rFonts w:ascii="Arial" w:eastAsia="Arial" w:hAnsi="Arial" w:cs="Arial"/>
        </w:rPr>
        <w:t>Beginning discussions with Academic Affairs side to reshape convocation to transform to a more community engagement event rather than more strictly academic</w:t>
      </w:r>
      <w:r w:rsidR="00D00E11">
        <w:rPr>
          <w:rFonts w:ascii="Arial" w:eastAsia="Arial" w:hAnsi="Arial" w:cs="Arial"/>
        </w:rPr>
        <w:t>.</w:t>
      </w:r>
      <w:r w:rsidRPr="003B3428">
        <w:rPr>
          <w:rFonts w:ascii="Arial" w:eastAsia="Arial" w:hAnsi="Arial" w:cs="Arial"/>
        </w:rPr>
        <w:t xml:space="preserve"> </w:t>
      </w:r>
    </w:p>
    <w:p w14:paraId="70F2CAAF" w14:textId="77777777" w:rsidR="00D00E11" w:rsidRDefault="00D00E11" w:rsidP="00D00E11">
      <w:pPr>
        <w:shd w:val="clear" w:color="auto" w:fill="FFFFFF"/>
        <w:ind w:left="720"/>
        <w:rPr>
          <w:rFonts w:ascii="Arial" w:eastAsia="Arial" w:hAnsi="Arial" w:cs="Arial"/>
        </w:rPr>
      </w:pPr>
    </w:p>
    <w:p w14:paraId="000000D0" w14:textId="1CCBB1E9" w:rsidR="00EB6189" w:rsidRDefault="00A44C4E" w:rsidP="00D00E11">
      <w:pPr>
        <w:shd w:val="clear" w:color="auto" w:fill="FFFFFF"/>
        <w:ind w:left="720"/>
        <w:rPr>
          <w:rFonts w:ascii="Arial" w:eastAsia="Arial" w:hAnsi="Arial" w:cs="Arial"/>
        </w:rPr>
      </w:pPr>
      <w:r w:rsidRPr="003B3428">
        <w:rPr>
          <w:rFonts w:ascii="Arial" w:eastAsia="Arial" w:hAnsi="Arial" w:cs="Arial"/>
        </w:rPr>
        <w:t>In addition to FDN Board retreat,</w:t>
      </w:r>
      <w:r w:rsidR="00D00E11">
        <w:rPr>
          <w:rFonts w:ascii="Arial" w:eastAsia="Arial" w:hAnsi="Arial" w:cs="Arial"/>
        </w:rPr>
        <w:t xml:space="preserve"> there are</w:t>
      </w:r>
      <w:r w:rsidRPr="003B3428">
        <w:rPr>
          <w:rFonts w:ascii="Arial" w:eastAsia="Arial" w:hAnsi="Arial" w:cs="Arial"/>
        </w:rPr>
        <w:t xml:space="preserve"> plan</w:t>
      </w:r>
      <w:r w:rsidR="00D00E11">
        <w:rPr>
          <w:rFonts w:ascii="Arial" w:eastAsia="Arial" w:hAnsi="Arial" w:cs="Arial"/>
        </w:rPr>
        <w:t xml:space="preserve">s for </w:t>
      </w:r>
      <w:r w:rsidRPr="003B3428">
        <w:rPr>
          <w:rFonts w:ascii="Arial" w:eastAsia="Arial" w:hAnsi="Arial" w:cs="Arial"/>
        </w:rPr>
        <w:t xml:space="preserve">an Academic Leadership and Deans meeting likely </w:t>
      </w:r>
      <w:r w:rsidR="00D00E11">
        <w:rPr>
          <w:rFonts w:ascii="Arial" w:eastAsia="Arial" w:hAnsi="Arial" w:cs="Arial"/>
        </w:rPr>
        <w:t xml:space="preserve">in the </w:t>
      </w:r>
      <w:r w:rsidRPr="003B3428">
        <w:rPr>
          <w:rFonts w:ascii="Arial" w:eastAsia="Arial" w:hAnsi="Arial" w:cs="Arial"/>
        </w:rPr>
        <w:t>Fall focusing on philanthropy</w:t>
      </w:r>
      <w:r w:rsidR="00D00E11">
        <w:rPr>
          <w:rFonts w:ascii="Arial" w:eastAsia="Arial" w:hAnsi="Arial" w:cs="Arial"/>
        </w:rPr>
        <w:t>.</w:t>
      </w:r>
    </w:p>
    <w:p w14:paraId="4D74FC5A" w14:textId="1C01F831" w:rsidR="00D00E11" w:rsidRDefault="00D00E11" w:rsidP="00D00E11">
      <w:pPr>
        <w:shd w:val="clear" w:color="auto" w:fill="FFFFFF"/>
        <w:ind w:left="720"/>
        <w:rPr>
          <w:rFonts w:ascii="Arial" w:eastAsia="Arial" w:hAnsi="Arial" w:cs="Arial"/>
        </w:rPr>
      </w:pPr>
    </w:p>
    <w:p w14:paraId="129B2E12" w14:textId="0F451480" w:rsidR="00D00E11" w:rsidRPr="003B3428" w:rsidRDefault="00D00E11" w:rsidP="00D00E11">
      <w:pPr>
        <w:shd w:val="clear" w:color="auto" w:fill="FFFFFF"/>
        <w:ind w:left="720"/>
        <w:rPr>
          <w:rFonts w:ascii="Arial" w:eastAsia="Arial" w:hAnsi="Arial" w:cs="Arial"/>
        </w:rPr>
      </w:pPr>
      <w:r>
        <w:rPr>
          <w:rFonts w:ascii="Arial" w:eastAsia="Arial" w:hAnsi="Arial" w:cs="Arial"/>
        </w:rPr>
        <w:t xml:space="preserve">Discussion ensued around ideas for changing the culture to get more alumni to donate and looking at other ways of measuring alumni success. Board members also challenged other board members to attend more alumni related events. </w:t>
      </w:r>
    </w:p>
    <w:p w14:paraId="000000D1" w14:textId="77777777" w:rsidR="00EB6189" w:rsidRPr="003B3428" w:rsidRDefault="00EB6189">
      <w:pPr>
        <w:pBdr>
          <w:top w:val="nil"/>
          <w:left w:val="nil"/>
          <w:bottom w:val="nil"/>
          <w:right w:val="nil"/>
          <w:between w:val="nil"/>
        </w:pBdr>
        <w:ind w:left="720"/>
        <w:rPr>
          <w:rFonts w:ascii="Arial" w:eastAsia="Arial" w:hAnsi="Arial" w:cs="Arial"/>
        </w:rPr>
      </w:pPr>
    </w:p>
    <w:p w14:paraId="000000D2" w14:textId="77777777" w:rsidR="00EB6189" w:rsidRPr="003B3428" w:rsidRDefault="00EB6189">
      <w:pPr>
        <w:pBdr>
          <w:top w:val="nil"/>
          <w:left w:val="nil"/>
          <w:bottom w:val="nil"/>
          <w:right w:val="nil"/>
          <w:between w:val="nil"/>
        </w:pBdr>
        <w:ind w:left="720"/>
        <w:rPr>
          <w:rFonts w:ascii="Arial" w:eastAsia="Arial" w:hAnsi="Arial" w:cs="Arial"/>
        </w:rPr>
      </w:pPr>
    </w:p>
    <w:p w14:paraId="000000D3" w14:textId="33F76568" w:rsidR="00EB6189" w:rsidRPr="003B3428" w:rsidRDefault="00A44C4E" w:rsidP="0032439A">
      <w:pPr>
        <w:numPr>
          <w:ilvl w:val="0"/>
          <w:numId w:val="8"/>
        </w:numPr>
        <w:rPr>
          <w:rFonts w:ascii="Arial" w:eastAsia="Arial" w:hAnsi="Arial" w:cs="Arial"/>
          <w:color w:val="FF0000"/>
        </w:rPr>
      </w:pPr>
      <w:r w:rsidRPr="003B3428">
        <w:rPr>
          <w:rFonts w:ascii="Arial" w:eastAsia="Arial" w:hAnsi="Arial" w:cs="Arial"/>
          <w:b/>
          <w:color w:val="000000"/>
        </w:rPr>
        <w:t xml:space="preserve">New Business / Announcements / Adjournment </w:t>
      </w:r>
    </w:p>
    <w:p w14:paraId="000000D4" w14:textId="77777777" w:rsidR="00EB6189" w:rsidRPr="003B3428" w:rsidRDefault="00A44C4E">
      <w:pPr>
        <w:pBdr>
          <w:top w:val="nil"/>
          <w:left w:val="nil"/>
          <w:bottom w:val="nil"/>
          <w:right w:val="nil"/>
          <w:between w:val="nil"/>
        </w:pBdr>
        <w:ind w:left="720"/>
        <w:rPr>
          <w:rFonts w:ascii="Arial" w:eastAsia="Arial" w:hAnsi="Arial" w:cs="Arial"/>
          <w:color w:val="FF0000"/>
        </w:rPr>
      </w:pPr>
      <w:r w:rsidRPr="003B3428">
        <w:rPr>
          <w:rFonts w:ascii="Arial" w:eastAsia="Arial" w:hAnsi="Arial" w:cs="Arial"/>
          <w:color w:val="FF0000"/>
        </w:rPr>
        <w:tab/>
      </w:r>
    </w:p>
    <w:p w14:paraId="000000D5" w14:textId="3FD8A0B3" w:rsidR="00EB6189" w:rsidRDefault="00A44C4E" w:rsidP="00D00E11">
      <w:pPr>
        <w:shd w:val="clear" w:color="auto" w:fill="FFFFFF"/>
        <w:ind w:left="720"/>
        <w:rPr>
          <w:rFonts w:ascii="Arial" w:eastAsia="Arial" w:hAnsi="Arial" w:cs="Arial"/>
        </w:rPr>
      </w:pPr>
      <w:proofErr w:type="spellStart"/>
      <w:r w:rsidRPr="003B3428">
        <w:rPr>
          <w:rFonts w:ascii="Arial" w:eastAsia="Arial" w:hAnsi="Arial" w:cs="Arial"/>
        </w:rPr>
        <w:t>Felte</w:t>
      </w:r>
      <w:proofErr w:type="spellEnd"/>
      <w:r w:rsidRPr="003B3428">
        <w:rPr>
          <w:rFonts w:ascii="Arial" w:eastAsia="Arial" w:hAnsi="Arial" w:cs="Arial"/>
        </w:rPr>
        <w:t xml:space="preserve"> acknowledged the service of </w:t>
      </w:r>
      <w:proofErr w:type="spellStart"/>
      <w:r w:rsidRPr="003B3428">
        <w:rPr>
          <w:rFonts w:ascii="Arial" w:eastAsia="Arial" w:hAnsi="Arial" w:cs="Arial"/>
        </w:rPr>
        <w:t>Saracco</w:t>
      </w:r>
      <w:proofErr w:type="spellEnd"/>
      <w:r w:rsidRPr="003B3428">
        <w:rPr>
          <w:rFonts w:ascii="Arial" w:eastAsia="Arial" w:hAnsi="Arial" w:cs="Arial"/>
        </w:rPr>
        <w:t xml:space="preserve"> on the SSUF Board and his contributions to the Alumni Association,</w:t>
      </w:r>
      <w:r w:rsidR="00951B56">
        <w:rPr>
          <w:rFonts w:ascii="Arial" w:eastAsia="Arial" w:hAnsi="Arial" w:cs="Arial"/>
        </w:rPr>
        <w:t xml:space="preserve"> SSUAA Board, and</w:t>
      </w:r>
      <w:r w:rsidRPr="003B3428">
        <w:rPr>
          <w:rFonts w:ascii="Arial" w:eastAsia="Arial" w:hAnsi="Arial" w:cs="Arial"/>
        </w:rPr>
        <w:t xml:space="preserve"> having even served as Lobo </w:t>
      </w:r>
      <w:r w:rsidR="00951B56">
        <w:rPr>
          <w:rFonts w:ascii="Arial" w:eastAsia="Arial" w:hAnsi="Arial" w:cs="Arial"/>
        </w:rPr>
        <w:t xml:space="preserve">recently </w:t>
      </w:r>
      <w:r w:rsidRPr="003B3428">
        <w:rPr>
          <w:rFonts w:ascii="Arial" w:eastAsia="Arial" w:hAnsi="Arial" w:cs="Arial"/>
        </w:rPr>
        <w:t>at Commencement.</w:t>
      </w:r>
    </w:p>
    <w:p w14:paraId="1C7DDEDB" w14:textId="77777777" w:rsidR="00D00E11" w:rsidRPr="003B3428" w:rsidRDefault="00D00E11" w:rsidP="00D00E11">
      <w:pPr>
        <w:shd w:val="clear" w:color="auto" w:fill="FFFFFF"/>
        <w:ind w:left="720"/>
        <w:rPr>
          <w:rFonts w:ascii="Arial" w:eastAsia="Arial" w:hAnsi="Arial" w:cs="Arial"/>
        </w:rPr>
      </w:pPr>
    </w:p>
    <w:p w14:paraId="000000D6" w14:textId="7499DACD" w:rsidR="00EB6189" w:rsidRDefault="00A44C4E" w:rsidP="00D00E11">
      <w:pPr>
        <w:shd w:val="clear" w:color="auto" w:fill="FFFFFF"/>
        <w:ind w:left="720"/>
        <w:rPr>
          <w:rFonts w:ascii="Arial" w:eastAsia="Arial" w:hAnsi="Arial" w:cs="Arial"/>
        </w:rPr>
      </w:pPr>
      <w:r w:rsidRPr="003B3428">
        <w:rPr>
          <w:rFonts w:ascii="Arial" w:eastAsia="Arial" w:hAnsi="Arial" w:cs="Arial"/>
        </w:rPr>
        <w:t>Updated meeting list/dates for 2024/2025 is with t</w:t>
      </w:r>
      <w:r w:rsidR="00951B56">
        <w:rPr>
          <w:rFonts w:ascii="Arial" w:eastAsia="Arial" w:hAnsi="Arial" w:cs="Arial"/>
        </w:rPr>
        <w:t>oday’</w:t>
      </w:r>
      <w:r w:rsidRPr="003B3428">
        <w:rPr>
          <w:rFonts w:ascii="Arial" w:eastAsia="Arial" w:hAnsi="Arial" w:cs="Arial"/>
        </w:rPr>
        <w:t xml:space="preserve"> meeting materials.</w:t>
      </w:r>
    </w:p>
    <w:p w14:paraId="4D6BDA44" w14:textId="3DA13CD8" w:rsidR="00951B56" w:rsidRDefault="00951B56" w:rsidP="00D00E11">
      <w:pPr>
        <w:shd w:val="clear" w:color="auto" w:fill="FFFFFF"/>
        <w:ind w:left="720"/>
        <w:rPr>
          <w:rFonts w:ascii="Arial" w:eastAsia="Arial" w:hAnsi="Arial" w:cs="Arial"/>
        </w:rPr>
      </w:pPr>
    </w:p>
    <w:p w14:paraId="6DA7F1A6" w14:textId="2B74D9EE" w:rsidR="00951B56" w:rsidRPr="003B3428" w:rsidRDefault="00951B56" w:rsidP="00D00E11">
      <w:pPr>
        <w:shd w:val="clear" w:color="auto" w:fill="FFFFFF"/>
        <w:ind w:left="720"/>
        <w:rPr>
          <w:rFonts w:ascii="Arial" w:eastAsia="Arial" w:hAnsi="Arial" w:cs="Arial"/>
        </w:rPr>
      </w:pPr>
      <w:r>
        <w:rPr>
          <w:rFonts w:ascii="Arial" w:eastAsia="Arial" w:hAnsi="Arial" w:cs="Arial"/>
        </w:rPr>
        <w:t xml:space="preserve">Perez also thanked </w:t>
      </w:r>
      <w:proofErr w:type="spellStart"/>
      <w:r>
        <w:rPr>
          <w:rFonts w:ascii="Arial" w:eastAsia="Arial" w:hAnsi="Arial" w:cs="Arial"/>
        </w:rPr>
        <w:t>Felte</w:t>
      </w:r>
      <w:proofErr w:type="spellEnd"/>
      <w:r>
        <w:rPr>
          <w:rFonts w:ascii="Arial" w:eastAsia="Arial" w:hAnsi="Arial" w:cs="Arial"/>
        </w:rPr>
        <w:t xml:space="preserve"> for his dedicated service as Chair of the Board for the last few years. </w:t>
      </w:r>
    </w:p>
    <w:p w14:paraId="000000D9" w14:textId="77777777" w:rsidR="00EB6189" w:rsidRPr="003B3428" w:rsidRDefault="00EB6189" w:rsidP="00951B56">
      <w:pPr>
        <w:shd w:val="clear" w:color="auto" w:fill="FFFFFF"/>
        <w:rPr>
          <w:rFonts w:ascii="Arial" w:eastAsia="Arial" w:hAnsi="Arial" w:cs="Arial"/>
        </w:rPr>
      </w:pPr>
    </w:p>
    <w:p w14:paraId="000000DA" w14:textId="00CEB6FA" w:rsidR="00EB6189" w:rsidRPr="003B3428" w:rsidRDefault="00A44C4E" w:rsidP="00D00E11">
      <w:pPr>
        <w:shd w:val="clear" w:color="auto" w:fill="FFFFFF"/>
        <w:ind w:left="720"/>
        <w:rPr>
          <w:rFonts w:ascii="Arial" w:eastAsia="Arial" w:hAnsi="Arial" w:cs="Arial"/>
        </w:rPr>
      </w:pPr>
      <w:r w:rsidRPr="003B3428">
        <w:rPr>
          <w:rFonts w:ascii="Arial" w:eastAsia="Arial" w:hAnsi="Arial" w:cs="Arial"/>
        </w:rPr>
        <w:lastRenderedPageBreak/>
        <w:t>The meeting was adjourned at 12:20pm.</w:t>
      </w:r>
    </w:p>
    <w:p w14:paraId="154E40A8" w14:textId="76132A78" w:rsidR="006F0FD7" w:rsidRPr="003B3428" w:rsidRDefault="006F0FD7">
      <w:pPr>
        <w:ind w:left="720" w:firstLine="720"/>
        <w:rPr>
          <w:rFonts w:ascii="Arial" w:eastAsia="Arial" w:hAnsi="Arial" w:cs="Arial"/>
          <w:i/>
          <w:strike/>
        </w:rPr>
      </w:pPr>
    </w:p>
    <w:p w14:paraId="58514733" w14:textId="41254CAA" w:rsidR="006F0FD7" w:rsidRPr="003B3428" w:rsidRDefault="006F0FD7">
      <w:pPr>
        <w:ind w:left="720" w:firstLine="720"/>
        <w:rPr>
          <w:rFonts w:ascii="Arial" w:eastAsia="Arial" w:hAnsi="Arial" w:cs="Arial"/>
          <w:i/>
          <w:strike/>
        </w:rPr>
      </w:pPr>
    </w:p>
    <w:p w14:paraId="4EFAE721" w14:textId="50F667CB" w:rsidR="006F0FD7" w:rsidRPr="003B3428" w:rsidRDefault="00E72A42">
      <w:pPr>
        <w:ind w:left="720" w:firstLine="720"/>
        <w:rPr>
          <w:rFonts w:ascii="Arial" w:eastAsia="Arial" w:hAnsi="Arial" w:cs="Arial"/>
          <w:i/>
          <w:strike/>
        </w:rPr>
      </w:pPr>
      <w:r>
        <w:rPr>
          <w:noProof/>
        </w:rPr>
        <mc:AlternateContent>
          <mc:Choice Requires="wps">
            <w:drawing>
              <wp:anchor distT="0" distB="0" distL="114300" distR="114300" simplePos="0" relativeHeight="251661824" behindDoc="0" locked="0" layoutInCell="1" allowOverlap="1" wp14:anchorId="17F8AA38" wp14:editId="6EF74DFF">
                <wp:simplePos x="0" y="0"/>
                <wp:positionH relativeFrom="column">
                  <wp:posOffset>3209925</wp:posOffset>
                </wp:positionH>
                <wp:positionV relativeFrom="paragraph">
                  <wp:posOffset>8890</wp:posOffset>
                </wp:positionV>
                <wp:extent cx="2276475" cy="4286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276475" cy="428625"/>
                        </a:xfrm>
                        <a:prstGeom prst="rect">
                          <a:avLst/>
                        </a:prstGeom>
                        <a:solidFill>
                          <a:schemeClr val="tx1"/>
                        </a:solidFill>
                        <a:ln w="6350">
                          <a:solidFill>
                            <a:prstClr val="black"/>
                          </a:solidFill>
                        </a:ln>
                      </wps:spPr>
                      <wps:txbx>
                        <w:txbxContent>
                          <w:p w14:paraId="582E2254" w14:textId="79AF1AD3" w:rsidR="00E72A42" w:rsidRDefault="00E72A42" w:rsidP="00E72A42">
                            <w:pPr>
                              <w:rPr>
                                <w:color w:val="FFFFFF" w:themeColor="background1"/>
                              </w:rPr>
                            </w:pPr>
                            <w:r>
                              <w:rPr>
                                <w:color w:val="FFFFFF" w:themeColor="background1"/>
                              </w:rPr>
                              <w:t>Alicia Hodenfield</w:t>
                            </w:r>
                          </w:p>
                          <w:p w14:paraId="7CE7CB66" w14:textId="77777777" w:rsidR="00E72A42" w:rsidRPr="004D6F27" w:rsidRDefault="00E72A42" w:rsidP="00E72A42">
                            <w:pPr>
                              <w:rPr>
                                <w:color w:val="FFFFFF" w:themeColor="background1"/>
                              </w:rPr>
                            </w:pPr>
                            <w:r>
                              <w:rPr>
                                <w:color w:val="FFFFFF" w:themeColor="background1"/>
                              </w:rPr>
                              <w:t>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8AA38" id="_x0000_t202" coordsize="21600,21600" o:spt="202" path="m,l,21600r21600,l21600,xe">
                <v:stroke joinstyle="miter"/>
                <v:path gradientshapeok="t" o:connecttype="rect"/>
              </v:shapetype>
              <v:shape id="Text Box 3" o:spid="_x0000_s1026" type="#_x0000_t202" style="position:absolute;left:0;text-align:left;margin-left:252.75pt;margin-top:.7pt;width:179.25pt;height:3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" fillcolor="black [3213]" strokeweight=".5pt">
                <v:textbox>
                  <w:txbxContent>
                    <w:p w14:paraId="582E2254" w14:textId="79AF1AD3" w:rsidR="00E72A42" w:rsidRDefault="00E72A42" w:rsidP="00E72A42">
                      <w:pPr>
                        <w:rPr>
                          <w:color w:val="FFFFFF" w:themeColor="background1"/>
                        </w:rPr>
                      </w:pPr>
                      <w:r>
                        <w:rPr>
                          <w:color w:val="FFFFFF" w:themeColor="background1"/>
                        </w:rPr>
                        <w:t>Alicia Hodenfield</w:t>
                      </w:r>
                    </w:p>
                    <w:p w14:paraId="7CE7CB66" w14:textId="77777777" w:rsidR="00E72A42" w:rsidRPr="004D6F27" w:rsidRDefault="00E72A42" w:rsidP="00E72A42">
                      <w:pPr>
                        <w:rPr>
                          <w:color w:val="FFFFFF" w:themeColor="background1"/>
                        </w:rPr>
                      </w:pPr>
                      <w:r>
                        <w:rPr>
                          <w:color w:val="FFFFFF" w:themeColor="background1"/>
                        </w:rPr>
                        <w:t>Redacted Signature</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0BF167DD" wp14:editId="3A122590">
                <wp:simplePos x="0" y="0"/>
                <wp:positionH relativeFrom="column">
                  <wp:posOffset>571500</wp:posOffset>
                </wp:positionH>
                <wp:positionV relativeFrom="paragraph">
                  <wp:posOffset>45085</wp:posOffset>
                </wp:positionV>
                <wp:extent cx="2276475" cy="4286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276475" cy="428625"/>
                        </a:xfrm>
                        <a:prstGeom prst="rect">
                          <a:avLst/>
                        </a:prstGeom>
                        <a:solidFill>
                          <a:schemeClr val="tx1"/>
                        </a:solidFill>
                        <a:ln w="6350">
                          <a:solidFill>
                            <a:prstClr val="black"/>
                          </a:solidFill>
                        </a:ln>
                      </wps:spPr>
                      <wps:txbx>
                        <w:txbxContent>
                          <w:p w14:paraId="0A8AE463" w14:textId="77777777" w:rsidR="00E72A42" w:rsidRDefault="00E72A42" w:rsidP="00E72A42">
                            <w:pPr>
                              <w:rPr>
                                <w:color w:val="FFFFFF" w:themeColor="background1"/>
                              </w:rPr>
                            </w:pPr>
                            <w:r>
                              <w:rPr>
                                <w:color w:val="FFFFFF" w:themeColor="background1"/>
                              </w:rPr>
                              <w:t>Ian Hannah</w:t>
                            </w:r>
                          </w:p>
                          <w:p w14:paraId="0D6869A8" w14:textId="77777777" w:rsidR="00E72A42" w:rsidRPr="004D6F27" w:rsidRDefault="00E72A42" w:rsidP="00E72A42">
                            <w:pPr>
                              <w:rPr>
                                <w:color w:val="FFFFFF" w:themeColor="background1"/>
                              </w:rPr>
                            </w:pPr>
                            <w:r>
                              <w:rPr>
                                <w:color w:val="FFFFFF" w:themeColor="background1"/>
                              </w:rPr>
                              <w:t>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167DD" id="Text Box 5" o:spid="_x0000_s1027" type="#_x0000_t202" style="position:absolute;left:0;text-align:left;margin-left:45pt;margin-top:3.55pt;width:179.2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" fillcolor="black [3213]" strokeweight=".5pt">
                <v:textbox>
                  <w:txbxContent>
                    <w:p w14:paraId="0A8AE463" w14:textId="77777777" w:rsidR="00E72A42" w:rsidRDefault="00E72A42" w:rsidP="00E72A42">
                      <w:pPr>
                        <w:rPr>
                          <w:color w:val="FFFFFF" w:themeColor="background1"/>
                        </w:rPr>
                      </w:pPr>
                      <w:r>
                        <w:rPr>
                          <w:color w:val="FFFFFF" w:themeColor="background1"/>
                        </w:rPr>
                        <w:t>Ian Hannah</w:t>
                      </w:r>
                    </w:p>
                    <w:p w14:paraId="0D6869A8" w14:textId="77777777" w:rsidR="00E72A42" w:rsidRPr="004D6F27" w:rsidRDefault="00E72A42" w:rsidP="00E72A42">
                      <w:pPr>
                        <w:rPr>
                          <w:color w:val="FFFFFF" w:themeColor="background1"/>
                        </w:rPr>
                      </w:pPr>
                      <w:r>
                        <w:rPr>
                          <w:color w:val="FFFFFF" w:themeColor="background1"/>
                        </w:rPr>
                        <w:t>Redacted Signature</w:t>
                      </w:r>
                    </w:p>
                  </w:txbxContent>
                </v:textbox>
              </v:shape>
            </w:pict>
          </mc:Fallback>
        </mc:AlternateContent>
      </w:r>
    </w:p>
    <w:p w14:paraId="2ED0E35C" w14:textId="77777777" w:rsidR="006F0FD7" w:rsidRPr="003B3428" w:rsidRDefault="006F0FD7">
      <w:pPr>
        <w:ind w:left="720" w:firstLine="720"/>
        <w:rPr>
          <w:rFonts w:ascii="Arial" w:eastAsia="Arial" w:hAnsi="Arial" w:cs="Arial"/>
          <w:i/>
          <w:strike/>
        </w:rPr>
      </w:pPr>
    </w:p>
    <w:p w14:paraId="7267A366" w14:textId="25A18ED1" w:rsidR="006F0FD7" w:rsidRPr="003B3428" w:rsidRDefault="006F0FD7" w:rsidP="006F0FD7">
      <w:pPr>
        <w:pStyle w:val="ListParagraph"/>
        <w:ind w:left="1080"/>
        <w:rPr>
          <w:rFonts w:ascii="Arial" w:hAnsi="Arial" w:cs="Arial"/>
        </w:rPr>
      </w:pPr>
      <w:r w:rsidRPr="003B3428">
        <w:rPr>
          <w:rFonts w:ascii="Arial" w:hAnsi="Arial" w:cs="Arial"/>
        </w:rPr>
        <w:t>________________________</w:t>
      </w:r>
      <w:r w:rsidRPr="003B3428">
        <w:rPr>
          <w:rFonts w:ascii="Arial" w:hAnsi="Arial" w:cs="Arial"/>
        </w:rPr>
        <w:tab/>
      </w:r>
      <w:r w:rsidRPr="003B3428">
        <w:rPr>
          <w:rFonts w:ascii="Arial" w:hAnsi="Arial" w:cs="Arial"/>
        </w:rPr>
        <w:tab/>
        <w:t>___________________________</w:t>
      </w:r>
    </w:p>
    <w:p w14:paraId="0CF47240" w14:textId="3BBB98D0" w:rsidR="006F0FD7" w:rsidRPr="003B3428" w:rsidRDefault="006F0FD7" w:rsidP="006F0FD7">
      <w:pPr>
        <w:pStyle w:val="ListParagraph"/>
        <w:ind w:left="1080"/>
        <w:rPr>
          <w:rFonts w:ascii="Arial" w:hAnsi="Arial" w:cs="Arial"/>
          <w:i/>
        </w:rPr>
      </w:pPr>
      <w:r w:rsidRPr="003B3428">
        <w:rPr>
          <w:rFonts w:ascii="Arial" w:hAnsi="Arial" w:cs="Arial"/>
          <w:i/>
        </w:rPr>
        <w:t xml:space="preserve">Minutes Approved by:     </w:t>
      </w:r>
      <w:r w:rsidRPr="003B3428">
        <w:rPr>
          <w:rFonts w:ascii="Arial" w:hAnsi="Arial" w:cs="Arial"/>
          <w:i/>
        </w:rPr>
        <w:tab/>
      </w:r>
      <w:r w:rsidRPr="003B3428">
        <w:rPr>
          <w:rFonts w:ascii="Arial" w:hAnsi="Arial" w:cs="Arial"/>
          <w:i/>
        </w:rPr>
        <w:tab/>
        <w:t>Minutes Prepared by:</w:t>
      </w:r>
    </w:p>
    <w:p w14:paraId="18CFADD6" w14:textId="77777777" w:rsidR="006F0FD7" w:rsidRPr="003B3428" w:rsidRDefault="006F0FD7" w:rsidP="006F0FD7">
      <w:pPr>
        <w:pStyle w:val="ListParagraph"/>
        <w:ind w:left="1080"/>
        <w:rPr>
          <w:rFonts w:ascii="Arial" w:hAnsi="Arial" w:cs="Arial"/>
        </w:rPr>
      </w:pPr>
      <w:r w:rsidRPr="003B3428">
        <w:rPr>
          <w:rFonts w:ascii="Arial" w:hAnsi="Arial" w:cs="Arial"/>
        </w:rPr>
        <w:t>Ian Hannah</w:t>
      </w:r>
      <w:r w:rsidRPr="003B3428">
        <w:rPr>
          <w:rFonts w:ascii="Arial" w:hAnsi="Arial" w:cs="Arial"/>
        </w:rPr>
        <w:tab/>
        <w:t xml:space="preserve">          </w:t>
      </w:r>
      <w:r w:rsidRPr="003B3428">
        <w:rPr>
          <w:rFonts w:ascii="Arial" w:hAnsi="Arial" w:cs="Arial"/>
        </w:rPr>
        <w:tab/>
      </w:r>
      <w:r w:rsidRPr="003B3428">
        <w:rPr>
          <w:rFonts w:ascii="Arial" w:hAnsi="Arial" w:cs="Arial"/>
        </w:rPr>
        <w:tab/>
      </w:r>
      <w:r w:rsidRPr="003B3428">
        <w:rPr>
          <w:rFonts w:ascii="Arial" w:hAnsi="Arial" w:cs="Arial"/>
        </w:rPr>
        <w:tab/>
        <w:t>Alicia Hodenfield</w:t>
      </w:r>
    </w:p>
    <w:p w14:paraId="724CA123" w14:textId="45CD5121" w:rsidR="006F0FD7" w:rsidRPr="003B3428" w:rsidRDefault="006F0FD7" w:rsidP="006F0FD7">
      <w:pPr>
        <w:pStyle w:val="ListParagraph"/>
        <w:ind w:left="5040" w:hanging="3960"/>
        <w:rPr>
          <w:rFonts w:ascii="Arial" w:hAnsi="Arial" w:cs="Arial"/>
          <w:i/>
        </w:rPr>
      </w:pPr>
      <w:r w:rsidRPr="003B3428">
        <w:rPr>
          <w:rFonts w:ascii="Arial" w:hAnsi="Arial" w:cs="Arial"/>
          <w:i/>
        </w:rPr>
        <w:t>COO &amp; Secretary, SSUF</w:t>
      </w:r>
      <w:r w:rsidRPr="003B3428">
        <w:rPr>
          <w:rFonts w:ascii="Arial" w:hAnsi="Arial" w:cs="Arial"/>
          <w:i/>
        </w:rPr>
        <w:tab/>
        <w:t>Administrative Manager for Advancement and Foundation Operations, SSU</w:t>
      </w:r>
    </w:p>
    <w:p w14:paraId="000000DB" w14:textId="466E3819" w:rsidR="00EB6189" w:rsidRPr="003B3428" w:rsidRDefault="00EB6189">
      <w:pPr>
        <w:rPr>
          <w:rFonts w:ascii="Arial" w:eastAsia="Arial" w:hAnsi="Arial" w:cs="Arial"/>
          <w:i/>
        </w:rPr>
      </w:pPr>
    </w:p>
    <w:p w14:paraId="0D6AE22A" w14:textId="587318E2" w:rsidR="006464F0" w:rsidRPr="003B3428" w:rsidRDefault="006464F0">
      <w:pPr>
        <w:rPr>
          <w:rFonts w:ascii="Arial" w:eastAsia="Arial" w:hAnsi="Arial" w:cs="Arial"/>
          <w:i/>
        </w:rPr>
      </w:pPr>
    </w:p>
    <w:p w14:paraId="528E75B6" w14:textId="77777777" w:rsidR="006464F0" w:rsidRPr="003B3428" w:rsidRDefault="006464F0">
      <w:pPr>
        <w:rPr>
          <w:rFonts w:ascii="Arial" w:eastAsia="Arial" w:hAnsi="Arial" w:cs="Arial"/>
          <w:i/>
        </w:rPr>
      </w:pPr>
    </w:p>
    <w:p w14:paraId="000000DC" w14:textId="77777777" w:rsidR="00EB6189" w:rsidRPr="003B3428" w:rsidRDefault="00A44C4E">
      <w:pPr>
        <w:ind w:firstLine="720"/>
        <w:rPr>
          <w:rFonts w:ascii="Arial" w:eastAsia="Arial" w:hAnsi="Arial" w:cs="Arial"/>
          <w:i/>
        </w:rPr>
      </w:pPr>
      <w:r w:rsidRPr="003B3428">
        <w:rPr>
          <w:rFonts w:ascii="Arial" w:hAnsi="Arial" w:cs="Arial"/>
        </w:rPr>
        <w:br w:type="page"/>
      </w:r>
    </w:p>
    <w:p w14:paraId="000000DD" w14:textId="77777777" w:rsidR="00EB6189" w:rsidRPr="003B3428" w:rsidRDefault="00A44C4E">
      <w:pPr>
        <w:ind w:firstLine="720"/>
        <w:rPr>
          <w:rFonts w:ascii="Arial" w:eastAsia="Arial" w:hAnsi="Arial" w:cs="Arial"/>
          <w:i/>
        </w:rPr>
      </w:pPr>
      <w:r w:rsidRPr="003B3428">
        <w:rPr>
          <w:rFonts w:ascii="Arial" w:eastAsia="Arial" w:hAnsi="Arial" w:cs="Arial"/>
          <w:i/>
        </w:rPr>
        <w:lastRenderedPageBreak/>
        <w:t>Record of Attendance</w:t>
      </w:r>
    </w:p>
    <w:p w14:paraId="000000DE" w14:textId="77777777" w:rsidR="00EB6189" w:rsidRPr="003B3428" w:rsidRDefault="00A44C4E">
      <w:pPr>
        <w:ind w:firstLine="720"/>
        <w:rPr>
          <w:rFonts w:ascii="Arial" w:eastAsia="Arial" w:hAnsi="Arial" w:cs="Arial"/>
          <w:i/>
        </w:rPr>
      </w:pPr>
      <w:r w:rsidRPr="003B3428">
        <w:rPr>
          <w:rFonts w:ascii="Arial" w:eastAsia="Arial" w:hAnsi="Arial" w:cs="Arial"/>
          <w:i/>
        </w:rPr>
        <w:t>June 7, 2024</w:t>
      </w:r>
    </w:p>
    <w:p w14:paraId="000000DF" w14:textId="77777777" w:rsidR="00EB6189" w:rsidRPr="003B3428" w:rsidRDefault="00EB6189">
      <w:pPr>
        <w:rPr>
          <w:rFonts w:ascii="Arial" w:eastAsia="Arial" w:hAnsi="Arial" w:cs="Arial"/>
          <w:i/>
          <w:color w:val="FF0000"/>
        </w:rPr>
      </w:pPr>
    </w:p>
    <w:tbl>
      <w:tblPr>
        <w:tblStyle w:val="a"/>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900"/>
        <w:gridCol w:w="1715"/>
        <w:gridCol w:w="2250"/>
        <w:gridCol w:w="3505"/>
      </w:tblGrid>
      <w:tr w:rsidR="00EB6189" w:rsidRPr="00951B56" w14:paraId="3FB5A0BD" w14:textId="77777777">
        <w:trPr>
          <w:trHeight w:val="233"/>
          <w:jc w:val="center"/>
        </w:trPr>
        <w:tc>
          <w:tcPr>
            <w:tcW w:w="805" w:type="dxa"/>
            <w:tcBorders>
              <w:top w:val="single" w:sz="4" w:space="0" w:color="000000"/>
              <w:left w:val="single" w:sz="4" w:space="0" w:color="000000"/>
              <w:bottom w:val="single" w:sz="4" w:space="0" w:color="000000"/>
              <w:right w:val="single" w:sz="4" w:space="0" w:color="000000"/>
            </w:tcBorders>
          </w:tcPr>
          <w:p w14:paraId="000000E0" w14:textId="77777777" w:rsidR="00EB6189" w:rsidRPr="00951B56" w:rsidRDefault="00EB6189">
            <w:pPr>
              <w:ind w:right="180"/>
              <w:rPr>
                <w:rFonts w:ascii="Arial" w:eastAsia="Arial" w:hAnsi="Arial" w:cs="Arial"/>
                <w:sz w:val="22"/>
                <w:szCs w:val="22"/>
              </w:rPr>
            </w:pPr>
            <w:bookmarkStart w:id="2" w:name="_heading=h.2et92p0" w:colFirst="0" w:colLast="0"/>
            <w:bookmarkEnd w:id="2"/>
          </w:p>
        </w:tc>
        <w:tc>
          <w:tcPr>
            <w:tcW w:w="900" w:type="dxa"/>
            <w:tcBorders>
              <w:top w:val="single" w:sz="4" w:space="0" w:color="000000"/>
              <w:left w:val="single" w:sz="4" w:space="0" w:color="000000"/>
              <w:bottom w:val="single" w:sz="4" w:space="0" w:color="000000"/>
              <w:right w:val="single" w:sz="4" w:space="0" w:color="000000"/>
            </w:tcBorders>
          </w:tcPr>
          <w:p w14:paraId="000000E1" w14:textId="77777777" w:rsidR="00EB6189" w:rsidRPr="00951B56" w:rsidRDefault="00EB6189">
            <w:pPr>
              <w:ind w:right="180"/>
              <w:rPr>
                <w:rFonts w:ascii="Arial" w:eastAsia="Arial" w:hAnsi="Arial" w:cs="Arial"/>
                <w:b/>
                <w:sz w:val="22"/>
                <w:szCs w:val="22"/>
              </w:rPr>
            </w:pPr>
          </w:p>
        </w:tc>
        <w:tc>
          <w:tcPr>
            <w:tcW w:w="1715" w:type="dxa"/>
            <w:tcBorders>
              <w:top w:val="single" w:sz="4" w:space="0" w:color="000000"/>
              <w:left w:val="single" w:sz="4" w:space="0" w:color="000000"/>
              <w:bottom w:val="single" w:sz="4" w:space="0" w:color="000000"/>
              <w:right w:val="single" w:sz="4" w:space="0" w:color="000000"/>
            </w:tcBorders>
          </w:tcPr>
          <w:p w14:paraId="000000E2" w14:textId="77777777" w:rsidR="00EB6189" w:rsidRPr="00951B56" w:rsidRDefault="00A44C4E">
            <w:pPr>
              <w:ind w:right="180"/>
              <w:jc w:val="center"/>
              <w:rPr>
                <w:rFonts w:ascii="Arial" w:eastAsia="Arial" w:hAnsi="Arial" w:cs="Arial"/>
                <w:b/>
                <w:i/>
                <w:sz w:val="22"/>
                <w:szCs w:val="22"/>
              </w:rPr>
            </w:pPr>
            <w:r w:rsidRPr="00951B56">
              <w:rPr>
                <w:rFonts w:ascii="Arial" w:eastAsia="Arial" w:hAnsi="Arial" w:cs="Arial"/>
                <w:b/>
                <w:i/>
                <w:sz w:val="22"/>
                <w:szCs w:val="22"/>
              </w:rPr>
              <w:t>First</w:t>
            </w:r>
          </w:p>
        </w:tc>
        <w:tc>
          <w:tcPr>
            <w:tcW w:w="2250" w:type="dxa"/>
            <w:tcBorders>
              <w:top w:val="single" w:sz="4" w:space="0" w:color="000000"/>
              <w:left w:val="single" w:sz="4" w:space="0" w:color="000000"/>
              <w:bottom w:val="single" w:sz="4" w:space="0" w:color="000000"/>
              <w:right w:val="single" w:sz="4" w:space="0" w:color="000000"/>
            </w:tcBorders>
          </w:tcPr>
          <w:p w14:paraId="000000E3" w14:textId="77777777" w:rsidR="00EB6189" w:rsidRPr="00951B56" w:rsidRDefault="00A44C4E">
            <w:pPr>
              <w:ind w:right="180"/>
              <w:jc w:val="center"/>
              <w:rPr>
                <w:rFonts w:ascii="Arial" w:eastAsia="Arial" w:hAnsi="Arial" w:cs="Arial"/>
                <w:b/>
                <w:i/>
                <w:sz w:val="22"/>
                <w:szCs w:val="22"/>
              </w:rPr>
            </w:pPr>
            <w:r w:rsidRPr="00951B56">
              <w:rPr>
                <w:rFonts w:ascii="Arial" w:eastAsia="Arial" w:hAnsi="Arial" w:cs="Arial"/>
                <w:b/>
                <w:i/>
                <w:sz w:val="22"/>
                <w:szCs w:val="22"/>
              </w:rPr>
              <w:t>Last</w:t>
            </w:r>
          </w:p>
        </w:tc>
        <w:tc>
          <w:tcPr>
            <w:tcW w:w="3505" w:type="dxa"/>
            <w:tcBorders>
              <w:top w:val="single" w:sz="4" w:space="0" w:color="000000"/>
              <w:left w:val="single" w:sz="4" w:space="0" w:color="000000"/>
              <w:bottom w:val="single" w:sz="4" w:space="0" w:color="000000"/>
              <w:right w:val="single" w:sz="4" w:space="0" w:color="000000"/>
            </w:tcBorders>
          </w:tcPr>
          <w:p w14:paraId="000000E4" w14:textId="77777777" w:rsidR="00EB6189" w:rsidRPr="00951B56" w:rsidRDefault="00A44C4E">
            <w:pPr>
              <w:pStyle w:val="Heading2"/>
              <w:spacing w:before="0"/>
              <w:ind w:right="180"/>
              <w:jc w:val="center"/>
              <w:rPr>
                <w:rFonts w:ascii="Arial" w:eastAsia="Arial" w:hAnsi="Arial" w:cs="Arial"/>
                <w:b/>
                <w:i/>
                <w:color w:val="000000"/>
                <w:sz w:val="22"/>
                <w:szCs w:val="22"/>
              </w:rPr>
            </w:pPr>
            <w:r w:rsidRPr="00951B56">
              <w:rPr>
                <w:rFonts w:ascii="Arial" w:eastAsia="Arial" w:hAnsi="Arial" w:cs="Arial"/>
                <w:b/>
                <w:i/>
                <w:color w:val="000000"/>
                <w:sz w:val="22"/>
                <w:szCs w:val="22"/>
              </w:rPr>
              <w:t>Attendance</w:t>
            </w:r>
          </w:p>
        </w:tc>
      </w:tr>
      <w:tr w:rsidR="00EB6189" w:rsidRPr="00951B56" w14:paraId="35E4598A" w14:textId="77777777">
        <w:trPr>
          <w:trHeight w:val="233"/>
          <w:jc w:val="center"/>
        </w:trPr>
        <w:tc>
          <w:tcPr>
            <w:tcW w:w="805" w:type="dxa"/>
            <w:tcBorders>
              <w:top w:val="single" w:sz="4" w:space="0" w:color="000000"/>
              <w:left w:val="single" w:sz="4" w:space="0" w:color="000000"/>
              <w:bottom w:val="single" w:sz="4" w:space="0" w:color="000000"/>
              <w:right w:val="single" w:sz="4" w:space="0" w:color="000000"/>
            </w:tcBorders>
          </w:tcPr>
          <w:p w14:paraId="000000E5"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1</w:t>
            </w:r>
          </w:p>
        </w:tc>
        <w:tc>
          <w:tcPr>
            <w:tcW w:w="900" w:type="dxa"/>
            <w:tcBorders>
              <w:top w:val="single" w:sz="4" w:space="0" w:color="000000"/>
              <w:left w:val="single" w:sz="4" w:space="0" w:color="000000"/>
              <w:bottom w:val="single" w:sz="4" w:space="0" w:color="000000"/>
              <w:right w:val="single" w:sz="4" w:space="0" w:color="000000"/>
            </w:tcBorders>
          </w:tcPr>
          <w:p w14:paraId="000000E6"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 xml:space="preserve">Mr. </w:t>
            </w:r>
          </w:p>
        </w:tc>
        <w:tc>
          <w:tcPr>
            <w:tcW w:w="1715" w:type="dxa"/>
            <w:tcBorders>
              <w:top w:val="single" w:sz="4" w:space="0" w:color="000000"/>
              <w:left w:val="single" w:sz="4" w:space="0" w:color="000000"/>
              <w:bottom w:val="single" w:sz="4" w:space="0" w:color="000000"/>
              <w:right w:val="single" w:sz="4" w:space="0" w:color="000000"/>
            </w:tcBorders>
          </w:tcPr>
          <w:p w14:paraId="000000E7"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Monir</w:t>
            </w:r>
          </w:p>
        </w:tc>
        <w:tc>
          <w:tcPr>
            <w:tcW w:w="2250" w:type="dxa"/>
            <w:tcBorders>
              <w:top w:val="single" w:sz="4" w:space="0" w:color="000000"/>
              <w:left w:val="single" w:sz="4" w:space="0" w:color="000000"/>
              <w:bottom w:val="single" w:sz="4" w:space="0" w:color="000000"/>
              <w:right w:val="single" w:sz="4" w:space="0" w:color="000000"/>
            </w:tcBorders>
          </w:tcPr>
          <w:p w14:paraId="000000E8"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Ahmed</w:t>
            </w:r>
          </w:p>
        </w:tc>
        <w:tc>
          <w:tcPr>
            <w:tcW w:w="3505" w:type="dxa"/>
            <w:tcBorders>
              <w:top w:val="single" w:sz="4" w:space="0" w:color="000000"/>
              <w:left w:val="single" w:sz="4" w:space="0" w:color="000000"/>
              <w:bottom w:val="single" w:sz="4" w:space="0" w:color="000000"/>
              <w:right w:val="single" w:sz="4" w:space="0" w:color="000000"/>
            </w:tcBorders>
          </w:tcPr>
          <w:p w14:paraId="000000EA" w14:textId="3317AB09" w:rsidR="00EB6189" w:rsidRPr="00951B56" w:rsidRDefault="00951B56" w:rsidP="00951B56">
            <w:pPr>
              <w:ind w:right="180"/>
              <w:jc w:val="center"/>
              <w:rPr>
                <w:rFonts w:ascii="Arial" w:hAnsi="Arial" w:cs="Arial"/>
                <w:sz w:val="22"/>
                <w:szCs w:val="22"/>
              </w:rPr>
            </w:pPr>
            <w:r w:rsidRPr="00CB7F46">
              <w:rPr>
                <w:rFonts w:ascii="Arial" w:hAnsi="Arial" w:cs="Arial"/>
                <w:sz w:val="22"/>
                <w:szCs w:val="22"/>
              </w:rPr>
              <w:t>Present</w:t>
            </w:r>
            <w:r w:rsidRPr="00951B56">
              <w:rPr>
                <w:rFonts w:ascii="Arial" w:hAnsi="Arial" w:cs="Arial"/>
                <w:sz w:val="22"/>
                <w:szCs w:val="22"/>
              </w:rPr>
              <w:t xml:space="preserve"> - </w:t>
            </w:r>
            <w:r w:rsidR="00A44C4E" w:rsidRPr="00951B56">
              <w:rPr>
                <w:rFonts w:ascii="Arial" w:hAnsi="Arial" w:cs="Arial"/>
                <w:sz w:val="22"/>
                <w:szCs w:val="22"/>
              </w:rPr>
              <w:t>late</w:t>
            </w:r>
          </w:p>
        </w:tc>
      </w:tr>
      <w:tr w:rsidR="00EB6189" w:rsidRPr="00951B56" w14:paraId="144BC5AC" w14:textId="77777777">
        <w:trPr>
          <w:trHeight w:val="233"/>
          <w:jc w:val="center"/>
        </w:trPr>
        <w:tc>
          <w:tcPr>
            <w:tcW w:w="805" w:type="dxa"/>
            <w:tcBorders>
              <w:top w:val="single" w:sz="4" w:space="0" w:color="000000"/>
              <w:left w:val="single" w:sz="4" w:space="0" w:color="000000"/>
              <w:bottom w:val="single" w:sz="4" w:space="0" w:color="000000"/>
              <w:right w:val="single" w:sz="4" w:space="0" w:color="000000"/>
            </w:tcBorders>
          </w:tcPr>
          <w:p w14:paraId="000000EB"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2</w:t>
            </w:r>
          </w:p>
        </w:tc>
        <w:tc>
          <w:tcPr>
            <w:tcW w:w="900" w:type="dxa"/>
            <w:tcBorders>
              <w:top w:val="single" w:sz="4" w:space="0" w:color="000000"/>
              <w:left w:val="single" w:sz="4" w:space="0" w:color="000000"/>
              <w:bottom w:val="single" w:sz="4" w:space="0" w:color="000000"/>
              <w:right w:val="single" w:sz="4" w:space="0" w:color="000000"/>
            </w:tcBorders>
          </w:tcPr>
          <w:p w14:paraId="000000EC"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Dr.</w:t>
            </w:r>
          </w:p>
        </w:tc>
        <w:tc>
          <w:tcPr>
            <w:tcW w:w="1715" w:type="dxa"/>
            <w:tcBorders>
              <w:top w:val="single" w:sz="4" w:space="0" w:color="000000"/>
              <w:left w:val="single" w:sz="4" w:space="0" w:color="000000"/>
              <w:bottom w:val="single" w:sz="4" w:space="0" w:color="000000"/>
              <w:right w:val="single" w:sz="4" w:space="0" w:color="000000"/>
            </w:tcBorders>
          </w:tcPr>
          <w:p w14:paraId="000000ED"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Frank</w:t>
            </w:r>
          </w:p>
        </w:tc>
        <w:tc>
          <w:tcPr>
            <w:tcW w:w="2250" w:type="dxa"/>
            <w:tcBorders>
              <w:top w:val="single" w:sz="4" w:space="0" w:color="000000"/>
              <w:left w:val="single" w:sz="4" w:space="0" w:color="000000"/>
              <w:bottom w:val="single" w:sz="4" w:space="0" w:color="000000"/>
              <w:right w:val="single" w:sz="4" w:space="0" w:color="000000"/>
            </w:tcBorders>
          </w:tcPr>
          <w:p w14:paraId="000000EE"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Chong</w:t>
            </w:r>
          </w:p>
        </w:tc>
        <w:tc>
          <w:tcPr>
            <w:tcW w:w="3505" w:type="dxa"/>
            <w:tcBorders>
              <w:top w:val="single" w:sz="4" w:space="0" w:color="000000"/>
              <w:left w:val="single" w:sz="4" w:space="0" w:color="000000"/>
              <w:bottom w:val="single" w:sz="4" w:space="0" w:color="000000"/>
              <w:right w:val="single" w:sz="4" w:space="0" w:color="000000"/>
            </w:tcBorders>
          </w:tcPr>
          <w:p w14:paraId="000000EF" w14:textId="1FD0C0AD" w:rsidR="00EB6189" w:rsidRPr="00951B56" w:rsidRDefault="00951B56">
            <w:pPr>
              <w:ind w:right="180"/>
              <w:jc w:val="center"/>
              <w:rPr>
                <w:rFonts w:ascii="Arial" w:eastAsia="Arial" w:hAnsi="Arial" w:cs="Arial"/>
                <w:sz w:val="22"/>
                <w:szCs w:val="22"/>
              </w:rPr>
            </w:pPr>
            <w:r w:rsidRPr="00CB7F46">
              <w:rPr>
                <w:rFonts w:ascii="Arial" w:hAnsi="Arial" w:cs="Arial"/>
                <w:sz w:val="22"/>
                <w:szCs w:val="22"/>
              </w:rPr>
              <w:t>Present</w:t>
            </w:r>
          </w:p>
        </w:tc>
      </w:tr>
      <w:tr w:rsidR="00EB6189" w:rsidRPr="00951B56" w14:paraId="39EB165A"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0F0"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3</w:t>
            </w:r>
          </w:p>
        </w:tc>
        <w:tc>
          <w:tcPr>
            <w:tcW w:w="900" w:type="dxa"/>
            <w:tcBorders>
              <w:top w:val="single" w:sz="4" w:space="0" w:color="000000"/>
              <w:left w:val="single" w:sz="4" w:space="0" w:color="000000"/>
              <w:bottom w:val="single" w:sz="4" w:space="0" w:color="000000"/>
              <w:right w:val="single" w:sz="4" w:space="0" w:color="000000"/>
            </w:tcBorders>
          </w:tcPr>
          <w:p w14:paraId="000000F1"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Ms.</w:t>
            </w:r>
          </w:p>
        </w:tc>
        <w:tc>
          <w:tcPr>
            <w:tcW w:w="1715" w:type="dxa"/>
            <w:tcBorders>
              <w:top w:val="single" w:sz="4" w:space="0" w:color="000000"/>
              <w:left w:val="single" w:sz="4" w:space="0" w:color="000000"/>
              <w:bottom w:val="single" w:sz="4" w:space="0" w:color="000000"/>
              <w:right w:val="single" w:sz="4" w:space="0" w:color="000000"/>
            </w:tcBorders>
          </w:tcPr>
          <w:p w14:paraId="000000F2"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Anita</w:t>
            </w:r>
          </w:p>
        </w:tc>
        <w:tc>
          <w:tcPr>
            <w:tcW w:w="2250" w:type="dxa"/>
            <w:tcBorders>
              <w:top w:val="single" w:sz="4" w:space="0" w:color="000000"/>
              <w:left w:val="single" w:sz="4" w:space="0" w:color="000000"/>
              <w:bottom w:val="single" w:sz="4" w:space="0" w:color="000000"/>
              <w:right w:val="single" w:sz="4" w:space="0" w:color="000000"/>
            </w:tcBorders>
          </w:tcPr>
          <w:p w14:paraId="000000F3"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Christmas</w:t>
            </w:r>
          </w:p>
        </w:tc>
        <w:tc>
          <w:tcPr>
            <w:tcW w:w="3505" w:type="dxa"/>
            <w:tcBorders>
              <w:top w:val="single" w:sz="4" w:space="0" w:color="000000"/>
              <w:left w:val="single" w:sz="4" w:space="0" w:color="000000"/>
              <w:bottom w:val="single" w:sz="4" w:space="0" w:color="000000"/>
              <w:right w:val="single" w:sz="4" w:space="0" w:color="000000"/>
            </w:tcBorders>
          </w:tcPr>
          <w:p w14:paraId="000000F4" w14:textId="76F0133F" w:rsidR="00EB6189" w:rsidRPr="00951B56" w:rsidRDefault="00951B56">
            <w:pPr>
              <w:ind w:right="180"/>
              <w:jc w:val="center"/>
              <w:rPr>
                <w:rFonts w:ascii="Arial" w:eastAsia="Arial" w:hAnsi="Arial" w:cs="Arial"/>
                <w:sz w:val="22"/>
                <w:szCs w:val="22"/>
              </w:rPr>
            </w:pPr>
            <w:r w:rsidRPr="00CB7F46">
              <w:rPr>
                <w:rFonts w:ascii="Arial" w:hAnsi="Arial" w:cs="Arial"/>
                <w:sz w:val="22"/>
                <w:szCs w:val="22"/>
              </w:rPr>
              <w:t>Present</w:t>
            </w:r>
          </w:p>
        </w:tc>
      </w:tr>
      <w:tr w:rsidR="00EB6189" w:rsidRPr="00951B56" w14:paraId="0AC53D63"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0F5"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 xml:space="preserve">4 </w:t>
            </w:r>
          </w:p>
        </w:tc>
        <w:tc>
          <w:tcPr>
            <w:tcW w:w="900" w:type="dxa"/>
            <w:tcBorders>
              <w:top w:val="single" w:sz="4" w:space="0" w:color="000000"/>
              <w:left w:val="single" w:sz="4" w:space="0" w:color="000000"/>
              <w:bottom w:val="single" w:sz="4" w:space="0" w:color="000000"/>
              <w:right w:val="single" w:sz="4" w:space="0" w:color="000000"/>
            </w:tcBorders>
          </w:tcPr>
          <w:p w14:paraId="000000F6"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Dr.</w:t>
            </w:r>
          </w:p>
        </w:tc>
        <w:tc>
          <w:tcPr>
            <w:tcW w:w="1715" w:type="dxa"/>
            <w:tcBorders>
              <w:top w:val="single" w:sz="4" w:space="0" w:color="000000"/>
              <w:left w:val="single" w:sz="4" w:space="0" w:color="000000"/>
              <w:bottom w:val="single" w:sz="4" w:space="0" w:color="000000"/>
              <w:right w:val="single" w:sz="4" w:space="0" w:color="000000"/>
            </w:tcBorders>
          </w:tcPr>
          <w:p w14:paraId="000000F7"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Nathan</w:t>
            </w:r>
          </w:p>
        </w:tc>
        <w:tc>
          <w:tcPr>
            <w:tcW w:w="2250" w:type="dxa"/>
            <w:tcBorders>
              <w:top w:val="single" w:sz="4" w:space="0" w:color="000000"/>
              <w:left w:val="single" w:sz="4" w:space="0" w:color="000000"/>
              <w:bottom w:val="single" w:sz="4" w:space="0" w:color="000000"/>
              <w:right w:val="single" w:sz="4" w:space="0" w:color="000000"/>
            </w:tcBorders>
          </w:tcPr>
          <w:p w14:paraId="000000F8"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Evans *</w:t>
            </w:r>
          </w:p>
        </w:tc>
        <w:tc>
          <w:tcPr>
            <w:tcW w:w="3505" w:type="dxa"/>
            <w:tcBorders>
              <w:top w:val="single" w:sz="4" w:space="0" w:color="000000"/>
              <w:left w:val="single" w:sz="4" w:space="0" w:color="000000"/>
              <w:bottom w:val="single" w:sz="4" w:space="0" w:color="000000"/>
              <w:right w:val="single" w:sz="4" w:space="0" w:color="000000"/>
            </w:tcBorders>
          </w:tcPr>
          <w:p w14:paraId="000000F9" w14:textId="27535695" w:rsidR="00EB6189" w:rsidRPr="00951B56" w:rsidRDefault="00951B56">
            <w:pPr>
              <w:ind w:right="180"/>
              <w:jc w:val="center"/>
              <w:rPr>
                <w:rFonts w:ascii="Arial" w:eastAsia="Arial" w:hAnsi="Arial" w:cs="Arial"/>
                <w:sz w:val="22"/>
                <w:szCs w:val="22"/>
              </w:rPr>
            </w:pPr>
            <w:r w:rsidRPr="00CB7F46">
              <w:rPr>
                <w:rFonts w:ascii="Arial" w:hAnsi="Arial" w:cs="Arial"/>
                <w:sz w:val="22"/>
                <w:szCs w:val="22"/>
              </w:rPr>
              <w:t>Present</w:t>
            </w:r>
            <w:r>
              <w:rPr>
                <w:rFonts w:ascii="Arial" w:hAnsi="Arial" w:cs="Arial"/>
                <w:sz w:val="22"/>
                <w:szCs w:val="22"/>
              </w:rPr>
              <w:t xml:space="preserve"> </w:t>
            </w:r>
            <w:r w:rsidR="00A44C4E" w:rsidRPr="00951B56">
              <w:rPr>
                <w:rFonts w:ascii="Arial" w:eastAsia="Arial" w:hAnsi="Arial" w:cs="Arial"/>
                <w:sz w:val="22"/>
                <w:szCs w:val="22"/>
              </w:rPr>
              <w:t>*</w:t>
            </w:r>
          </w:p>
        </w:tc>
      </w:tr>
      <w:tr w:rsidR="00EB6189" w:rsidRPr="00951B56" w14:paraId="4BD0A567"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0FA"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 xml:space="preserve">5 </w:t>
            </w:r>
          </w:p>
        </w:tc>
        <w:tc>
          <w:tcPr>
            <w:tcW w:w="900" w:type="dxa"/>
            <w:tcBorders>
              <w:top w:val="single" w:sz="4" w:space="0" w:color="000000"/>
              <w:left w:val="single" w:sz="4" w:space="0" w:color="000000"/>
              <w:bottom w:val="single" w:sz="4" w:space="0" w:color="000000"/>
              <w:right w:val="single" w:sz="4" w:space="0" w:color="000000"/>
            </w:tcBorders>
          </w:tcPr>
          <w:p w14:paraId="000000FB"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 xml:space="preserve">Mr. </w:t>
            </w:r>
          </w:p>
        </w:tc>
        <w:tc>
          <w:tcPr>
            <w:tcW w:w="1715" w:type="dxa"/>
            <w:tcBorders>
              <w:top w:val="single" w:sz="4" w:space="0" w:color="000000"/>
              <w:left w:val="single" w:sz="4" w:space="0" w:color="000000"/>
              <w:bottom w:val="single" w:sz="4" w:space="0" w:color="000000"/>
              <w:right w:val="single" w:sz="4" w:space="0" w:color="000000"/>
            </w:tcBorders>
          </w:tcPr>
          <w:p w14:paraId="000000FC" w14:textId="77777777" w:rsidR="00EB6189" w:rsidRPr="00951B56" w:rsidRDefault="00A44C4E" w:rsidP="00D220EF">
            <w:pPr>
              <w:ind w:right="180"/>
              <w:jc w:val="center"/>
              <w:rPr>
                <w:rFonts w:ascii="Arial" w:eastAsia="Arial" w:hAnsi="Arial" w:cs="Arial"/>
                <w:sz w:val="22"/>
                <w:szCs w:val="22"/>
              </w:rPr>
            </w:pPr>
            <w:r w:rsidRPr="00951B56">
              <w:rPr>
                <w:rFonts w:ascii="Arial" w:eastAsia="Arial" w:hAnsi="Arial" w:cs="Arial"/>
                <w:sz w:val="22"/>
                <w:szCs w:val="22"/>
              </w:rPr>
              <w:t>David</w:t>
            </w:r>
          </w:p>
        </w:tc>
        <w:tc>
          <w:tcPr>
            <w:tcW w:w="2250" w:type="dxa"/>
            <w:tcBorders>
              <w:top w:val="single" w:sz="4" w:space="0" w:color="000000"/>
              <w:left w:val="single" w:sz="4" w:space="0" w:color="000000"/>
              <w:bottom w:val="single" w:sz="4" w:space="0" w:color="000000"/>
              <w:right w:val="single" w:sz="4" w:space="0" w:color="000000"/>
            </w:tcBorders>
          </w:tcPr>
          <w:p w14:paraId="000000FD" w14:textId="77777777" w:rsidR="00EB6189" w:rsidRPr="00951B56" w:rsidRDefault="00A44C4E">
            <w:pPr>
              <w:ind w:right="180"/>
              <w:jc w:val="center"/>
              <w:rPr>
                <w:rFonts w:ascii="Arial" w:eastAsia="Arial" w:hAnsi="Arial" w:cs="Arial"/>
                <w:sz w:val="22"/>
                <w:szCs w:val="22"/>
              </w:rPr>
            </w:pPr>
            <w:proofErr w:type="spellStart"/>
            <w:r w:rsidRPr="00951B56">
              <w:rPr>
                <w:rFonts w:ascii="Arial" w:eastAsia="Arial" w:hAnsi="Arial" w:cs="Arial"/>
                <w:sz w:val="22"/>
                <w:szCs w:val="22"/>
              </w:rPr>
              <w:t>Felte</w:t>
            </w:r>
            <w:proofErr w:type="spellEnd"/>
          </w:p>
        </w:tc>
        <w:tc>
          <w:tcPr>
            <w:tcW w:w="3505" w:type="dxa"/>
            <w:tcBorders>
              <w:top w:val="single" w:sz="4" w:space="0" w:color="000000"/>
              <w:left w:val="single" w:sz="4" w:space="0" w:color="000000"/>
              <w:bottom w:val="single" w:sz="4" w:space="0" w:color="000000"/>
              <w:right w:val="single" w:sz="4" w:space="0" w:color="000000"/>
            </w:tcBorders>
          </w:tcPr>
          <w:p w14:paraId="000000FE" w14:textId="2505E4A0" w:rsidR="00EB6189" w:rsidRPr="00951B56" w:rsidRDefault="00D220EF">
            <w:pPr>
              <w:ind w:right="180"/>
              <w:jc w:val="center"/>
              <w:rPr>
                <w:rFonts w:ascii="Arial" w:eastAsia="Arial" w:hAnsi="Arial" w:cs="Arial"/>
                <w:sz w:val="22"/>
                <w:szCs w:val="22"/>
              </w:rPr>
            </w:pPr>
            <w:r w:rsidRPr="00CB7F46">
              <w:rPr>
                <w:rFonts w:ascii="Arial" w:hAnsi="Arial" w:cs="Arial"/>
                <w:sz w:val="22"/>
                <w:szCs w:val="22"/>
              </w:rPr>
              <w:t>Present</w:t>
            </w:r>
          </w:p>
        </w:tc>
      </w:tr>
      <w:tr w:rsidR="00EB6189" w:rsidRPr="00951B56" w14:paraId="1E66413A"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0FF"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6</w:t>
            </w:r>
          </w:p>
        </w:tc>
        <w:tc>
          <w:tcPr>
            <w:tcW w:w="900" w:type="dxa"/>
            <w:tcBorders>
              <w:top w:val="single" w:sz="4" w:space="0" w:color="000000"/>
              <w:left w:val="single" w:sz="4" w:space="0" w:color="000000"/>
              <w:bottom w:val="single" w:sz="4" w:space="0" w:color="000000"/>
              <w:right w:val="single" w:sz="4" w:space="0" w:color="000000"/>
            </w:tcBorders>
          </w:tcPr>
          <w:p w14:paraId="00000100"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Mr.</w:t>
            </w:r>
          </w:p>
        </w:tc>
        <w:tc>
          <w:tcPr>
            <w:tcW w:w="1715" w:type="dxa"/>
            <w:tcBorders>
              <w:top w:val="single" w:sz="4" w:space="0" w:color="000000"/>
              <w:left w:val="single" w:sz="4" w:space="0" w:color="000000"/>
              <w:bottom w:val="single" w:sz="4" w:space="0" w:color="000000"/>
              <w:right w:val="single" w:sz="4" w:space="0" w:color="000000"/>
            </w:tcBorders>
          </w:tcPr>
          <w:p w14:paraId="00000101" w14:textId="77777777" w:rsidR="00EB6189" w:rsidRPr="00951B56" w:rsidRDefault="00A44C4E">
            <w:pPr>
              <w:ind w:right="180"/>
              <w:jc w:val="center"/>
              <w:rPr>
                <w:rFonts w:ascii="Arial" w:eastAsia="Arial" w:hAnsi="Arial" w:cs="Arial"/>
                <w:sz w:val="22"/>
                <w:szCs w:val="22"/>
              </w:rPr>
            </w:pPr>
            <w:proofErr w:type="spellStart"/>
            <w:r w:rsidRPr="00951B56">
              <w:rPr>
                <w:rFonts w:ascii="Arial" w:eastAsia="Arial" w:hAnsi="Arial" w:cs="Arial"/>
                <w:sz w:val="22"/>
                <w:szCs w:val="22"/>
              </w:rPr>
              <w:t>Asad</w:t>
            </w:r>
            <w:proofErr w:type="spellEnd"/>
            <w:r w:rsidRPr="00951B56">
              <w:rPr>
                <w:rFonts w:ascii="Arial" w:eastAsia="Arial" w:hAnsi="Arial" w:cs="Arial"/>
                <w:sz w:val="22"/>
                <w:szCs w:val="22"/>
              </w:rPr>
              <w:t xml:space="preserve"> “AJ”</w:t>
            </w:r>
          </w:p>
        </w:tc>
        <w:tc>
          <w:tcPr>
            <w:tcW w:w="2250" w:type="dxa"/>
            <w:tcBorders>
              <w:top w:val="single" w:sz="4" w:space="0" w:color="000000"/>
              <w:left w:val="single" w:sz="4" w:space="0" w:color="000000"/>
              <w:bottom w:val="single" w:sz="4" w:space="0" w:color="000000"/>
              <w:right w:val="single" w:sz="4" w:space="0" w:color="000000"/>
            </w:tcBorders>
          </w:tcPr>
          <w:p w14:paraId="00000102"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Franklin *</w:t>
            </w:r>
          </w:p>
        </w:tc>
        <w:tc>
          <w:tcPr>
            <w:tcW w:w="3505" w:type="dxa"/>
            <w:tcBorders>
              <w:top w:val="single" w:sz="4" w:space="0" w:color="000000"/>
              <w:left w:val="single" w:sz="4" w:space="0" w:color="000000"/>
              <w:bottom w:val="single" w:sz="4" w:space="0" w:color="000000"/>
              <w:right w:val="single" w:sz="4" w:space="0" w:color="000000"/>
            </w:tcBorders>
          </w:tcPr>
          <w:p w14:paraId="00000103" w14:textId="572BADCC" w:rsidR="00EB6189" w:rsidRPr="00951B56" w:rsidRDefault="00D220EF">
            <w:pPr>
              <w:ind w:right="180"/>
              <w:jc w:val="center"/>
              <w:rPr>
                <w:rFonts w:ascii="Arial" w:eastAsia="Arial" w:hAnsi="Arial" w:cs="Arial"/>
                <w:sz w:val="22"/>
                <w:szCs w:val="22"/>
              </w:rPr>
            </w:pPr>
            <w:r w:rsidRPr="00CB7F46">
              <w:rPr>
                <w:rFonts w:ascii="Arial" w:hAnsi="Arial" w:cs="Arial"/>
                <w:sz w:val="22"/>
                <w:szCs w:val="22"/>
              </w:rPr>
              <w:t>Present</w:t>
            </w:r>
            <w:r w:rsidR="00A44C4E" w:rsidRPr="00951B56">
              <w:rPr>
                <w:rFonts w:ascii="Arial" w:eastAsia="Arial" w:hAnsi="Arial" w:cs="Arial"/>
                <w:sz w:val="22"/>
                <w:szCs w:val="22"/>
              </w:rPr>
              <w:t xml:space="preserve"> *</w:t>
            </w:r>
          </w:p>
        </w:tc>
      </w:tr>
      <w:tr w:rsidR="00EB6189" w:rsidRPr="00951B56" w14:paraId="53E11B9F"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104"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7</w:t>
            </w:r>
          </w:p>
        </w:tc>
        <w:tc>
          <w:tcPr>
            <w:tcW w:w="900" w:type="dxa"/>
            <w:tcBorders>
              <w:top w:val="single" w:sz="4" w:space="0" w:color="000000"/>
              <w:left w:val="single" w:sz="4" w:space="0" w:color="000000"/>
              <w:bottom w:val="single" w:sz="4" w:space="0" w:color="000000"/>
              <w:right w:val="single" w:sz="4" w:space="0" w:color="000000"/>
            </w:tcBorders>
          </w:tcPr>
          <w:p w14:paraId="00000105"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Mr.</w:t>
            </w:r>
          </w:p>
        </w:tc>
        <w:tc>
          <w:tcPr>
            <w:tcW w:w="1715" w:type="dxa"/>
            <w:tcBorders>
              <w:top w:val="single" w:sz="4" w:space="0" w:color="000000"/>
              <w:left w:val="single" w:sz="4" w:space="0" w:color="000000"/>
              <w:bottom w:val="single" w:sz="4" w:space="0" w:color="000000"/>
              <w:right w:val="single" w:sz="4" w:space="0" w:color="000000"/>
            </w:tcBorders>
          </w:tcPr>
          <w:p w14:paraId="00000106"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Tom</w:t>
            </w:r>
          </w:p>
        </w:tc>
        <w:tc>
          <w:tcPr>
            <w:tcW w:w="2250" w:type="dxa"/>
            <w:tcBorders>
              <w:top w:val="single" w:sz="4" w:space="0" w:color="000000"/>
              <w:left w:val="single" w:sz="4" w:space="0" w:color="000000"/>
              <w:bottom w:val="single" w:sz="4" w:space="0" w:color="000000"/>
              <w:right w:val="single" w:sz="4" w:space="0" w:color="000000"/>
            </w:tcBorders>
          </w:tcPr>
          <w:p w14:paraId="00000107"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Gillespie</w:t>
            </w:r>
          </w:p>
        </w:tc>
        <w:tc>
          <w:tcPr>
            <w:tcW w:w="3505" w:type="dxa"/>
            <w:tcBorders>
              <w:top w:val="single" w:sz="4" w:space="0" w:color="000000"/>
              <w:left w:val="single" w:sz="4" w:space="0" w:color="000000"/>
              <w:bottom w:val="single" w:sz="4" w:space="0" w:color="000000"/>
              <w:right w:val="single" w:sz="4" w:space="0" w:color="000000"/>
            </w:tcBorders>
          </w:tcPr>
          <w:p w14:paraId="00000108" w14:textId="12B4BD64" w:rsidR="00EB6189" w:rsidRPr="00951B56" w:rsidRDefault="00D220EF">
            <w:pPr>
              <w:ind w:right="180"/>
              <w:jc w:val="center"/>
              <w:rPr>
                <w:rFonts w:ascii="Arial" w:eastAsia="Arial" w:hAnsi="Arial" w:cs="Arial"/>
                <w:sz w:val="22"/>
                <w:szCs w:val="22"/>
              </w:rPr>
            </w:pPr>
            <w:r w:rsidRPr="00CB7F46">
              <w:rPr>
                <w:rFonts w:ascii="Arial" w:hAnsi="Arial" w:cs="Arial"/>
                <w:sz w:val="22"/>
                <w:szCs w:val="22"/>
              </w:rPr>
              <w:t>Present</w:t>
            </w:r>
            <w:r w:rsidRPr="00951B56">
              <w:rPr>
                <w:rFonts w:ascii="Arial" w:eastAsia="Arial" w:hAnsi="Arial" w:cs="Arial"/>
                <w:sz w:val="22"/>
                <w:szCs w:val="22"/>
              </w:rPr>
              <w:t xml:space="preserve"> </w:t>
            </w:r>
            <w:r>
              <w:rPr>
                <w:rFonts w:ascii="Arial" w:eastAsia="Arial" w:hAnsi="Arial" w:cs="Arial"/>
                <w:sz w:val="22"/>
                <w:szCs w:val="22"/>
              </w:rPr>
              <w:t xml:space="preserve">- </w:t>
            </w:r>
            <w:r w:rsidR="00A44C4E" w:rsidRPr="00951B56">
              <w:rPr>
                <w:rFonts w:ascii="Arial" w:eastAsia="Arial" w:hAnsi="Arial" w:cs="Arial"/>
                <w:sz w:val="22"/>
                <w:szCs w:val="22"/>
              </w:rPr>
              <w:t>zoom</w:t>
            </w:r>
          </w:p>
        </w:tc>
      </w:tr>
      <w:tr w:rsidR="00EB6189" w:rsidRPr="00951B56" w14:paraId="7DED7C86"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109"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 xml:space="preserve">    8</w:t>
            </w:r>
          </w:p>
        </w:tc>
        <w:tc>
          <w:tcPr>
            <w:tcW w:w="900" w:type="dxa"/>
            <w:tcBorders>
              <w:top w:val="single" w:sz="4" w:space="0" w:color="000000"/>
              <w:left w:val="single" w:sz="4" w:space="0" w:color="000000"/>
              <w:bottom w:val="single" w:sz="4" w:space="0" w:color="000000"/>
              <w:right w:val="single" w:sz="4" w:space="0" w:color="000000"/>
            </w:tcBorders>
          </w:tcPr>
          <w:p w14:paraId="0000010A"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Mr.</w:t>
            </w:r>
          </w:p>
        </w:tc>
        <w:tc>
          <w:tcPr>
            <w:tcW w:w="1715" w:type="dxa"/>
            <w:tcBorders>
              <w:top w:val="single" w:sz="4" w:space="0" w:color="000000"/>
              <w:left w:val="single" w:sz="4" w:space="0" w:color="000000"/>
              <w:bottom w:val="single" w:sz="4" w:space="0" w:color="000000"/>
              <w:right w:val="single" w:sz="4" w:space="0" w:color="000000"/>
            </w:tcBorders>
          </w:tcPr>
          <w:p w14:paraId="0000010B"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Ian</w:t>
            </w:r>
          </w:p>
        </w:tc>
        <w:tc>
          <w:tcPr>
            <w:tcW w:w="2250" w:type="dxa"/>
            <w:tcBorders>
              <w:top w:val="single" w:sz="4" w:space="0" w:color="000000"/>
              <w:left w:val="single" w:sz="4" w:space="0" w:color="000000"/>
              <w:bottom w:val="single" w:sz="4" w:space="0" w:color="000000"/>
              <w:right w:val="single" w:sz="4" w:space="0" w:color="000000"/>
            </w:tcBorders>
          </w:tcPr>
          <w:p w14:paraId="0000010C"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Hannah</w:t>
            </w:r>
          </w:p>
        </w:tc>
        <w:tc>
          <w:tcPr>
            <w:tcW w:w="3505" w:type="dxa"/>
            <w:tcBorders>
              <w:top w:val="single" w:sz="4" w:space="0" w:color="000000"/>
              <w:left w:val="single" w:sz="4" w:space="0" w:color="000000"/>
              <w:bottom w:val="single" w:sz="4" w:space="0" w:color="000000"/>
              <w:right w:val="single" w:sz="4" w:space="0" w:color="000000"/>
            </w:tcBorders>
          </w:tcPr>
          <w:p w14:paraId="0000010D" w14:textId="2E1FFFEB" w:rsidR="00EB6189" w:rsidRPr="00951B56" w:rsidRDefault="00D220EF">
            <w:pPr>
              <w:ind w:right="180"/>
              <w:jc w:val="center"/>
              <w:rPr>
                <w:rFonts w:ascii="Arial" w:eastAsia="Arial" w:hAnsi="Arial" w:cs="Arial"/>
                <w:sz w:val="22"/>
                <w:szCs w:val="22"/>
              </w:rPr>
            </w:pPr>
            <w:r w:rsidRPr="00CB7F46">
              <w:rPr>
                <w:rFonts w:ascii="Arial" w:hAnsi="Arial" w:cs="Arial"/>
                <w:sz w:val="22"/>
                <w:szCs w:val="22"/>
              </w:rPr>
              <w:t>Present</w:t>
            </w:r>
          </w:p>
        </w:tc>
      </w:tr>
      <w:tr w:rsidR="00EB6189" w:rsidRPr="00951B56" w14:paraId="1ACF11C0"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10E"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 xml:space="preserve">   9</w:t>
            </w:r>
          </w:p>
        </w:tc>
        <w:tc>
          <w:tcPr>
            <w:tcW w:w="900" w:type="dxa"/>
            <w:tcBorders>
              <w:top w:val="single" w:sz="4" w:space="0" w:color="000000"/>
              <w:left w:val="single" w:sz="4" w:space="0" w:color="000000"/>
              <w:bottom w:val="single" w:sz="4" w:space="0" w:color="000000"/>
              <w:right w:val="single" w:sz="4" w:space="0" w:color="000000"/>
            </w:tcBorders>
          </w:tcPr>
          <w:p w14:paraId="0000010F"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 xml:space="preserve">Mr. </w:t>
            </w:r>
          </w:p>
        </w:tc>
        <w:tc>
          <w:tcPr>
            <w:tcW w:w="1715" w:type="dxa"/>
            <w:tcBorders>
              <w:top w:val="single" w:sz="4" w:space="0" w:color="000000"/>
              <w:left w:val="single" w:sz="4" w:space="0" w:color="000000"/>
              <w:bottom w:val="single" w:sz="4" w:space="0" w:color="000000"/>
              <w:right w:val="single" w:sz="4" w:space="0" w:color="000000"/>
            </w:tcBorders>
          </w:tcPr>
          <w:p w14:paraId="00000110"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Joseph</w:t>
            </w:r>
          </w:p>
        </w:tc>
        <w:tc>
          <w:tcPr>
            <w:tcW w:w="2250" w:type="dxa"/>
            <w:tcBorders>
              <w:top w:val="single" w:sz="4" w:space="0" w:color="000000"/>
              <w:left w:val="single" w:sz="4" w:space="0" w:color="000000"/>
              <w:bottom w:val="single" w:sz="4" w:space="0" w:color="000000"/>
              <w:right w:val="single" w:sz="4" w:space="0" w:color="000000"/>
            </w:tcBorders>
          </w:tcPr>
          <w:p w14:paraId="00000111"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Huang</w:t>
            </w:r>
          </w:p>
        </w:tc>
        <w:tc>
          <w:tcPr>
            <w:tcW w:w="3505" w:type="dxa"/>
            <w:tcBorders>
              <w:top w:val="single" w:sz="4" w:space="0" w:color="000000"/>
              <w:left w:val="single" w:sz="4" w:space="0" w:color="000000"/>
              <w:bottom w:val="single" w:sz="4" w:space="0" w:color="000000"/>
              <w:right w:val="single" w:sz="4" w:space="0" w:color="000000"/>
            </w:tcBorders>
          </w:tcPr>
          <w:p w14:paraId="00000112" w14:textId="57455D3A" w:rsidR="00EB6189" w:rsidRPr="00951B56" w:rsidRDefault="00D220EF">
            <w:pPr>
              <w:ind w:right="180"/>
              <w:jc w:val="center"/>
              <w:rPr>
                <w:rFonts w:ascii="Arial" w:eastAsia="Arial" w:hAnsi="Arial" w:cs="Arial"/>
                <w:sz w:val="22"/>
                <w:szCs w:val="22"/>
              </w:rPr>
            </w:pPr>
            <w:r w:rsidRPr="00CB7F46">
              <w:rPr>
                <w:rFonts w:ascii="Arial" w:hAnsi="Arial" w:cs="Arial"/>
                <w:sz w:val="22"/>
                <w:szCs w:val="22"/>
              </w:rPr>
              <w:t>Present</w:t>
            </w:r>
          </w:p>
        </w:tc>
      </w:tr>
      <w:tr w:rsidR="00EB6189" w:rsidRPr="00951B56" w14:paraId="14E8A9FA"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113"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10</w:t>
            </w:r>
          </w:p>
        </w:tc>
        <w:tc>
          <w:tcPr>
            <w:tcW w:w="900" w:type="dxa"/>
            <w:tcBorders>
              <w:top w:val="single" w:sz="4" w:space="0" w:color="000000"/>
              <w:left w:val="single" w:sz="4" w:space="0" w:color="000000"/>
              <w:bottom w:val="single" w:sz="4" w:space="0" w:color="000000"/>
              <w:right w:val="single" w:sz="4" w:space="0" w:color="000000"/>
            </w:tcBorders>
          </w:tcPr>
          <w:p w14:paraId="00000114"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 xml:space="preserve">Mr. </w:t>
            </w:r>
          </w:p>
        </w:tc>
        <w:tc>
          <w:tcPr>
            <w:tcW w:w="1715" w:type="dxa"/>
            <w:tcBorders>
              <w:top w:val="single" w:sz="4" w:space="0" w:color="000000"/>
              <w:left w:val="single" w:sz="4" w:space="0" w:color="000000"/>
              <w:bottom w:val="single" w:sz="4" w:space="0" w:color="000000"/>
              <w:right w:val="single" w:sz="4" w:space="0" w:color="000000"/>
            </w:tcBorders>
          </w:tcPr>
          <w:p w14:paraId="00000115"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Tom</w:t>
            </w:r>
          </w:p>
        </w:tc>
        <w:tc>
          <w:tcPr>
            <w:tcW w:w="2250" w:type="dxa"/>
            <w:tcBorders>
              <w:top w:val="single" w:sz="4" w:space="0" w:color="000000"/>
              <w:left w:val="single" w:sz="4" w:space="0" w:color="000000"/>
              <w:bottom w:val="single" w:sz="4" w:space="0" w:color="000000"/>
              <w:right w:val="single" w:sz="4" w:space="0" w:color="000000"/>
            </w:tcBorders>
          </w:tcPr>
          <w:p w14:paraId="00000116"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Isaak</w:t>
            </w:r>
          </w:p>
        </w:tc>
        <w:tc>
          <w:tcPr>
            <w:tcW w:w="3505" w:type="dxa"/>
            <w:tcBorders>
              <w:top w:val="single" w:sz="4" w:space="0" w:color="000000"/>
              <w:left w:val="single" w:sz="4" w:space="0" w:color="000000"/>
              <w:bottom w:val="single" w:sz="4" w:space="0" w:color="000000"/>
              <w:right w:val="single" w:sz="4" w:space="0" w:color="000000"/>
            </w:tcBorders>
          </w:tcPr>
          <w:p w14:paraId="00000117" w14:textId="01448112" w:rsidR="00EB6189" w:rsidRPr="00951B56" w:rsidRDefault="00D220EF">
            <w:pPr>
              <w:ind w:right="180"/>
              <w:jc w:val="center"/>
              <w:rPr>
                <w:rFonts w:ascii="Arial" w:eastAsia="Arial" w:hAnsi="Arial" w:cs="Arial"/>
                <w:sz w:val="22"/>
                <w:szCs w:val="22"/>
              </w:rPr>
            </w:pPr>
            <w:r w:rsidRPr="00CB7F46">
              <w:rPr>
                <w:rFonts w:ascii="Arial" w:hAnsi="Arial" w:cs="Arial"/>
                <w:sz w:val="22"/>
                <w:szCs w:val="22"/>
              </w:rPr>
              <w:t>Present</w:t>
            </w:r>
          </w:p>
        </w:tc>
      </w:tr>
      <w:tr w:rsidR="00EB6189" w:rsidRPr="00951B56" w14:paraId="3CCD8A47"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118"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11</w:t>
            </w:r>
          </w:p>
        </w:tc>
        <w:tc>
          <w:tcPr>
            <w:tcW w:w="900" w:type="dxa"/>
            <w:tcBorders>
              <w:top w:val="single" w:sz="4" w:space="0" w:color="000000"/>
              <w:left w:val="single" w:sz="4" w:space="0" w:color="000000"/>
              <w:bottom w:val="single" w:sz="4" w:space="0" w:color="000000"/>
              <w:right w:val="single" w:sz="4" w:space="0" w:color="000000"/>
            </w:tcBorders>
          </w:tcPr>
          <w:p w14:paraId="00000119"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Dr.</w:t>
            </w:r>
          </w:p>
        </w:tc>
        <w:tc>
          <w:tcPr>
            <w:tcW w:w="1715" w:type="dxa"/>
            <w:tcBorders>
              <w:top w:val="single" w:sz="4" w:space="0" w:color="000000"/>
              <w:left w:val="single" w:sz="4" w:space="0" w:color="000000"/>
              <w:bottom w:val="single" w:sz="4" w:space="0" w:color="000000"/>
              <w:right w:val="single" w:sz="4" w:space="0" w:color="000000"/>
            </w:tcBorders>
          </w:tcPr>
          <w:p w14:paraId="0000011A"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Brigitte</w:t>
            </w:r>
          </w:p>
        </w:tc>
        <w:tc>
          <w:tcPr>
            <w:tcW w:w="2250" w:type="dxa"/>
            <w:tcBorders>
              <w:top w:val="single" w:sz="4" w:space="0" w:color="000000"/>
              <w:left w:val="single" w:sz="4" w:space="0" w:color="000000"/>
              <w:bottom w:val="single" w:sz="4" w:space="0" w:color="000000"/>
              <w:right w:val="single" w:sz="4" w:space="0" w:color="000000"/>
            </w:tcBorders>
          </w:tcPr>
          <w:p w14:paraId="0000011B" w14:textId="77777777" w:rsidR="00EB6189" w:rsidRPr="00951B56" w:rsidRDefault="00A44C4E">
            <w:pPr>
              <w:ind w:right="180"/>
              <w:jc w:val="center"/>
              <w:rPr>
                <w:rFonts w:ascii="Arial" w:eastAsia="Arial" w:hAnsi="Arial" w:cs="Arial"/>
                <w:sz w:val="22"/>
                <w:szCs w:val="22"/>
              </w:rPr>
            </w:pPr>
            <w:proofErr w:type="spellStart"/>
            <w:r w:rsidRPr="00951B56">
              <w:rPr>
                <w:rFonts w:ascii="Arial" w:eastAsia="Arial" w:hAnsi="Arial" w:cs="Arial"/>
                <w:sz w:val="22"/>
                <w:szCs w:val="22"/>
              </w:rPr>
              <w:t>Lahme</w:t>
            </w:r>
            <w:proofErr w:type="spellEnd"/>
          </w:p>
        </w:tc>
        <w:tc>
          <w:tcPr>
            <w:tcW w:w="3505" w:type="dxa"/>
            <w:tcBorders>
              <w:top w:val="single" w:sz="4" w:space="0" w:color="000000"/>
              <w:left w:val="single" w:sz="4" w:space="0" w:color="000000"/>
              <w:bottom w:val="single" w:sz="4" w:space="0" w:color="000000"/>
              <w:right w:val="single" w:sz="4" w:space="0" w:color="000000"/>
            </w:tcBorders>
          </w:tcPr>
          <w:p w14:paraId="0000011C" w14:textId="720B7F09" w:rsidR="00EB6189" w:rsidRPr="00951B56" w:rsidRDefault="00D220EF">
            <w:pPr>
              <w:ind w:right="180"/>
              <w:jc w:val="center"/>
              <w:rPr>
                <w:rFonts w:ascii="Arial" w:eastAsia="Arial" w:hAnsi="Arial" w:cs="Arial"/>
                <w:sz w:val="22"/>
                <w:szCs w:val="22"/>
              </w:rPr>
            </w:pPr>
            <w:r w:rsidRPr="00CB7F46">
              <w:rPr>
                <w:rFonts w:ascii="Arial" w:hAnsi="Arial" w:cs="Arial"/>
                <w:sz w:val="22"/>
                <w:szCs w:val="22"/>
              </w:rPr>
              <w:t>Present</w:t>
            </w:r>
            <w:r w:rsidRPr="00951B56">
              <w:rPr>
                <w:rFonts w:ascii="Arial" w:eastAsia="Arial" w:hAnsi="Arial" w:cs="Arial"/>
                <w:sz w:val="22"/>
                <w:szCs w:val="22"/>
              </w:rPr>
              <w:t xml:space="preserve"> </w:t>
            </w:r>
            <w:r>
              <w:rPr>
                <w:rFonts w:ascii="Arial" w:eastAsia="Arial" w:hAnsi="Arial" w:cs="Arial"/>
                <w:sz w:val="22"/>
                <w:szCs w:val="22"/>
              </w:rPr>
              <w:t xml:space="preserve">- </w:t>
            </w:r>
            <w:r w:rsidR="00A44C4E" w:rsidRPr="00951B56">
              <w:rPr>
                <w:rFonts w:ascii="Arial" w:eastAsia="Arial" w:hAnsi="Arial" w:cs="Arial"/>
                <w:sz w:val="22"/>
                <w:szCs w:val="22"/>
              </w:rPr>
              <w:t>zoom</w:t>
            </w:r>
          </w:p>
        </w:tc>
      </w:tr>
      <w:tr w:rsidR="00EB6189" w:rsidRPr="00951B56" w14:paraId="343E90F2"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11D"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12</w:t>
            </w:r>
          </w:p>
        </w:tc>
        <w:tc>
          <w:tcPr>
            <w:tcW w:w="900" w:type="dxa"/>
            <w:tcBorders>
              <w:top w:val="single" w:sz="4" w:space="0" w:color="000000"/>
              <w:left w:val="single" w:sz="4" w:space="0" w:color="000000"/>
              <w:bottom w:val="single" w:sz="4" w:space="0" w:color="000000"/>
              <w:right w:val="single" w:sz="4" w:space="0" w:color="000000"/>
            </w:tcBorders>
          </w:tcPr>
          <w:p w14:paraId="0000011E"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Dr.</w:t>
            </w:r>
          </w:p>
        </w:tc>
        <w:tc>
          <w:tcPr>
            <w:tcW w:w="1715" w:type="dxa"/>
            <w:tcBorders>
              <w:top w:val="single" w:sz="4" w:space="0" w:color="000000"/>
              <w:left w:val="single" w:sz="4" w:space="0" w:color="000000"/>
              <w:bottom w:val="single" w:sz="4" w:space="0" w:color="000000"/>
              <w:right w:val="single" w:sz="4" w:space="0" w:color="000000"/>
            </w:tcBorders>
          </w:tcPr>
          <w:p w14:paraId="0000011F"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Andréa</w:t>
            </w:r>
          </w:p>
        </w:tc>
        <w:tc>
          <w:tcPr>
            <w:tcW w:w="2250" w:type="dxa"/>
            <w:tcBorders>
              <w:top w:val="single" w:sz="4" w:space="0" w:color="000000"/>
              <w:left w:val="single" w:sz="4" w:space="0" w:color="000000"/>
              <w:bottom w:val="single" w:sz="4" w:space="0" w:color="000000"/>
              <w:right w:val="single" w:sz="4" w:space="0" w:color="000000"/>
            </w:tcBorders>
          </w:tcPr>
          <w:p w14:paraId="00000120"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Neves</w:t>
            </w:r>
          </w:p>
        </w:tc>
        <w:tc>
          <w:tcPr>
            <w:tcW w:w="3505" w:type="dxa"/>
            <w:tcBorders>
              <w:top w:val="single" w:sz="4" w:space="0" w:color="000000"/>
              <w:left w:val="single" w:sz="4" w:space="0" w:color="000000"/>
              <w:bottom w:val="single" w:sz="4" w:space="0" w:color="000000"/>
              <w:right w:val="single" w:sz="4" w:space="0" w:color="000000"/>
            </w:tcBorders>
          </w:tcPr>
          <w:p w14:paraId="00000121" w14:textId="20A28896" w:rsidR="00EB6189" w:rsidRPr="00D220EF" w:rsidRDefault="00D220EF">
            <w:pPr>
              <w:ind w:right="180"/>
              <w:jc w:val="center"/>
              <w:rPr>
                <w:rFonts w:ascii="Arial" w:eastAsia="Arial" w:hAnsi="Arial" w:cs="Arial"/>
                <w:b/>
                <w:i/>
                <w:sz w:val="22"/>
                <w:szCs w:val="22"/>
                <w:shd w:val="clear" w:color="auto" w:fill="D9EAD3"/>
              </w:rPr>
            </w:pPr>
            <w:r w:rsidRPr="00D220EF">
              <w:rPr>
                <w:rFonts w:ascii="Arial" w:hAnsi="Arial" w:cs="Arial"/>
                <w:i/>
                <w:sz w:val="22"/>
                <w:szCs w:val="22"/>
              </w:rPr>
              <w:t>Absent</w:t>
            </w:r>
          </w:p>
        </w:tc>
      </w:tr>
      <w:tr w:rsidR="00EB6189" w:rsidRPr="00951B56" w14:paraId="5F4B74DF"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122"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13</w:t>
            </w:r>
          </w:p>
        </w:tc>
        <w:tc>
          <w:tcPr>
            <w:tcW w:w="900" w:type="dxa"/>
            <w:tcBorders>
              <w:top w:val="single" w:sz="4" w:space="0" w:color="000000"/>
              <w:left w:val="single" w:sz="4" w:space="0" w:color="000000"/>
              <w:bottom w:val="single" w:sz="4" w:space="0" w:color="000000"/>
              <w:right w:val="single" w:sz="4" w:space="0" w:color="000000"/>
            </w:tcBorders>
          </w:tcPr>
          <w:p w14:paraId="00000123"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Mr.</w:t>
            </w:r>
          </w:p>
        </w:tc>
        <w:tc>
          <w:tcPr>
            <w:tcW w:w="1715" w:type="dxa"/>
            <w:tcBorders>
              <w:top w:val="single" w:sz="4" w:space="0" w:color="000000"/>
              <w:left w:val="single" w:sz="4" w:space="0" w:color="000000"/>
              <w:bottom w:val="single" w:sz="4" w:space="0" w:color="000000"/>
              <w:right w:val="single" w:sz="4" w:space="0" w:color="000000"/>
            </w:tcBorders>
          </w:tcPr>
          <w:p w14:paraId="00000124"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Ernesto</w:t>
            </w:r>
          </w:p>
        </w:tc>
        <w:tc>
          <w:tcPr>
            <w:tcW w:w="2250" w:type="dxa"/>
            <w:tcBorders>
              <w:top w:val="single" w:sz="4" w:space="0" w:color="000000"/>
              <w:left w:val="single" w:sz="4" w:space="0" w:color="000000"/>
              <w:bottom w:val="single" w:sz="4" w:space="0" w:color="000000"/>
              <w:right w:val="single" w:sz="4" w:space="0" w:color="000000"/>
            </w:tcBorders>
          </w:tcPr>
          <w:p w14:paraId="00000125"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Olivares</w:t>
            </w:r>
          </w:p>
        </w:tc>
        <w:tc>
          <w:tcPr>
            <w:tcW w:w="3505" w:type="dxa"/>
            <w:tcBorders>
              <w:top w:val="single" w:sz="4" w:space="0" w:color="000000"/>
              <w:left w:val="single" w:sz="4" w:space="0" w:color="000000"/>
              <w:bottom w:val="single" w:sz="4" w:space="0" w:color="000000"/>
              <w:right w:val="single" w:sz="4" w:space="0" w:color="000000"/>
            </w:tcBorders>
          </w:tcPr>
          <w:p w14:paraId="00000127" w14:textId="1B8D9BBC" w:rsidR="00EB6189" w:rsidRPr="00951B56" w:rsidRDefault="00D220EF">
            <w:pPr>
              <w:ind w:right="180"/>
              <w:jc w:val="center"/>
              <w:rPr>
                <w:rFonts w:ascii="Arial" w:eastAsia="Arial" w:hAnsi="Arial" w:cs="Arial"/>
                <w:sz w:val="22"/>
                <w:szCs w:val="22"/>
                <w:shd w:val="clear" w:color="auto" w:fill="FCE5CD"/>
              </w:rPr>
            </w:pPr>
            <w:r w:rsidRPr="00CB7F46">
              <w:rPr>
                <w:rFonts w:ascii="Arial" w:hAnsi="Arial" w:cs="Arial"/>
                <w:sz w:val="22"/>
                <w:szCs w:val="22"/>
              </w:rPr>
              <w:t>Present</w:t>
            </w:r>
            <w:r w:rsidRPr="00951B56">
              <w:rPr>
                <w:rFonts w:ascii="Arial" w:hAnsi="Arial" w:cs="Arial"/>
                <w:sz w:val="22"/>
                <w:szCs w:val="22"/>
              </w:rPr>
              <w:t xml:space="preserve"> - late</w:t>
            </w:r>
          </w:p>
        </w:tc>
      </w:tr>
      <w:tr w:rsidR="00EB6189" w:rsidRPr="00951B56" w14:paraId="6CCF6A7F"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128"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14</w:t>
            </w:r>
          </w:p>
        </w:tc>
        <w:tc>
          <w:tcPr>
            <w:tcW w:w="900" w:type="dxa"/>
            <w:tcBorders>
              <w:top w:val="single" w:sz="4" w:space="0" w:color="000000"/>
              <w:left w:val="single" w:sz="4" w:space="0" w:color="000000"/>
              <w:bottom w:val="single" w:sz="4" w:space="0" w:color="000000"/>
              <w:right w:val="single" w:sz="4" w:space="0" w:color="000000"/>
            </w:tcBorders>
          </w:tcPr>
          <w:p w14:paraId="00000129"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Mr.</w:t>
            </w:r>
          </w:p>
        </w:tc>
        <w:tc>
          <w:tcPr>
            <w:tcW w:w="1715" w:type="dxa"/>
            <w:tcBorders>
              <w:top w:val="single" w:sz="4" w:space="0" w:color="000000"/>
              <w:left w:val="single" w:sz="4" w:space="0" w:color="000000"/>
              <w:bottom w:val="single" w:sz="4" w:space="0" w:color="000000"/>
              <w:right w:val="single" w:sz="4" w:space="0" w:color="000000"/>
            </w:tcBorders>
          </w:tcPr>
          <w:p w14:paraId="0000012A"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Randy</w:t>
            </w:r>
          </w:p>
        </w:tc>
        <w:tc>
          <w:tcPr>
            <w:tcW w:w="2250" w:type="dxa"/>
            <w:tcBorders>
              <w:top w:val="single" w:sz="4" w:space="0" w:color="000000"/>
              <w:left w:val="single" w:sz="4" w:space="0" w:color="000000"/>
              <w:bottom w:val="single" w:sz="4" w:space="0" w:color="000000"/>
              <w:right w:val="single" w:sz="4" w:space="0" w:color="000000"/>
            </w:tcBorders>
          </w:tcPr>
          <w:p w14:paraId="0000012B"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Pennington</w:t>
            </w:r>
          </w:p>
        </w:tc>
        <w:tc>
          <w:tcPr>
            <w:tcW w:w="3505" w:type="dxa"/>
            <w:tcBorders>
              <w:top w:val="single" w:sz="4" w:space="0" w:color="000000"/>
              <w:left w:val="single" w:sz="4" w:space="0" w:color="000000"/>
              <w:bottom w:val="single" w:sz="4" w:space="0" w:color="000000"/>
              <w:right w:val="single" w:sz="4" w:space="0" w:color="000000"/>
            </w:tcBorders>
          </w:tcPr>
          <w:p w14:paraId="0000012C" w14:textId="7F437F7C" w:rsidR="00EB6189" w:rsidRPr="00951B56" w:rsidRDefault="00D220EF">
            <w:pPr>
              <w:ind w:right="180"/>
              <w:jc w:val="center"/>
              <w:rPr>
                <w:rFonts w:ascii="Arial" w:eastAsia="Arial" w:hAnsi="Arial" w:cs="Arial"/>
                <w:sz w:val="22"/>
                <w:szCs w:val="22"/>
              </w:rPr>
            </w:pPr>
            <w:r w:rsidRPr="00CB7F46">
              <w:rPr>
                <w:rFonts w:ascii="Arial" w:hAnsi="Arial" w:cs="Arial"/>
                <w:sz w:val="22"/>
                <w:szCs w:val="22"/>
              </w:rPr>
              <w:t>Present</w:t>
            </w:r>
          </w:p>
        </w:tc>
      </w:tr>
      <w:tr w:rsidR="00EB6189" w:rsidRPr="00951B56" w14:paraId="6C358205"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12D"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15</w:t>
            </w:r>
          </w:p>
        </w:tc>
        <w:tc>
          <w:tcPr>
            <w:tcW w:w="900" w:type="dxa"/>
            <w:tcBorders>
              <w:top w:val="single" w:sz="4" w:space="0" w:color="000000"/>
              <w:left w:val="single" w:sz="4" w:space="0" w:color="000000"/>
              <w:bottom w:val="single" w:sz="4" w:space="0" w:color="000000"/>
              <w:right w:val="single" w:sz="4" w:space="0" w:color="000000"/>
            </w:tcBorders>
          </w:tcPr>
          <w:p w14:paraId="0000012E"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Ms.</w:t>
            </w:r>
          </w:p>
        </w:tc>
        <w:tc>
          <w:tcPr>
            <w:tcW w:w="1715" w:type="dxa"/>
            <w:tcBorders>
              <w:top w:val="single" w:sz="4" w:space="0" w:color="000000"/>
              <w:left w:val="single" w:sz="4" w:space="0" w:color="000000"/>
              <w:bottom w:val="single" w:sz="4" w:space="0" w:color="000000"/>
              <w:right w:val="single" w:sz="4" w:space="0" w:color="000000"/>
            </w:tcBorders>
          </w:tcPr>
          <w:p w14:paraId="0000012F"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Marcela</w:t>
            </w:r>
          </w:p>
        </w:tc>
        <w:tc>
          <w:tcPr>
            <w:tcW w:w="2250" w:type="dxa"/>
            <w:tcBorders>
              <w:top w:val="single" w:sz="4" w:space="0" w:color="000000"/>
              <w:left w:val="single" w:sz="4" w:space="0" w:color="000000"/>
              <w:bottom w:val="single" w:sz="4" w:space="0" w:color="000000"/>
              <w:right w:val="single" w:sz="4" w:space="0" w:color="000000"/>
            </w:tcBorders>
          </w:tcPr>
          <w:p w14:paraId="00000130"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Piedra</w:t>
            </w:r>
          </w:p>
        </w:tc>
        <w:tc>
          <w:tcPr>
            <w:tcW w:w="3505" w:type="dxa"/>
            <w:tcBorders>
              <w:top w:val="single" w:sz="4" w:space="0" w:color="000000"/>
              <w:left w:val="single" w:sz="4" w:space="0" w:color="000000"/>
              <w:bottom w:val="single" w:sz="4" w:space="0" w:color="000000"/>
              <w:right w:val="single" w:sz="4" w:space="0" w:color="000000"/>
            </w:tcBorders>
          </w:tcPr>
          <w:p w14:paraId="00000131" w14:textId="0973B333" w:rsidR="00EB6189" w:rsidRPr="00951B56" w:rsidRDefault="00D220EF">
            <w:pPr>
              <w:ind w:right="180"/>
              <w:jc w:val="center"/>
              <w:rPr>
                <w:rFonts w:ascii="Arial" w:eastAsia="Arial" w:hAnsi="Arial" w:cs="Arial"/>
                <w:sz w:val="22"/>
                <w:szCs w:val="22"/>
                <w:shd w:val="clear" w:color="auto" w:fill="D9EAD3"/>
              </w:rPr>
            </w:pPr>
            <w:r w:rsidRPr="00D220EF">
              <w:rPr>
                <w:rFonts w:ascii="Arial" w:hAnsi="Arial" w:cs="Arial"/>
                <w:i/>
                <w:sz w:val="22"/>
                <w:szCs w:val="22"/>
              </w:rPr>
              <w:t>Absent</w:t>
            </w:r>
          </w:p>
        </w:tc>
      </w:tr>
      <w:tr w:rsidR="00EB6189" w:rsidRPr="00951B56" w14:paraId="5BC9EBA2"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132"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16</w:t>
            </w:r>
          </w:p>
        </w:tc>
        <w:tc>
          <w:tcPr>
            <w:tcW w:w="900" w:type="dxa"/>
            <w:tcBorders>
              <w:top w:val="single" w:sz="4" w:space="0" w:color="000000"/>
              <w:left w:val="single" w:sz="4" w:space="0" w:color="000000"/>
              <w:bottom w:val="single" w:sz="4" w:space="0" w:color="000000"/>
              <w:right w:val="single" w:sz="4" w:space="0" w:color="000000"/>
            </w:tcBorders>
          </w:tcPr>
          <w:p w14:paraId="00000133"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 xml:space="preserve">Mr. </w:t>
            </w:r>
          </w:p>
        </w:tc>
        <w:tc>
          <w:tcPr>
            <w:tcW w:w="1715" w:type="dxa"/>
            <w:tcBorders>
              <w:top w:val="single" w:sz="4" w:space="0" w:color="000000"/>
              <w:left w:val="single" w:sz="4" w:space="0" w:color="000000"/>
              <w:bottom w:val="single" w:sz="4" w:space="0" w:color="000000"/>
              <w:right w:val="single" w:sz="4" w:space="0" w:color="000000"/>
            </w:tcBorders>
          </w:tcPr>
          <w:p w14:paraId="00000134"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Ali</w:t>
            </w:r>
          </w:p>
        </w:tc>
        <w:tc>
          <w:tcPr>
            <w:tcW w:w="2250" w:type="dxa"/>
            <w:tcBorders>
              <w:top w:val="single" w:sz="4" w:space="0" w:color="000000"/>
              <w:left w:val="single" w:sz="4" w:space="0" w:color="000000"/>
              <w:bottom w:val="single" w:sz="4" w:space="0" w:color="000000"/>
              <w:right w:val="single" w:sz="4" w:space="0" w:color="000000"/>
            </w:tcBorders>
          </w:tcPr>
          <w:p w14:paraId="00000135" w14:textId="77777777" w:rsidR="00EB6189" w:rsidRPr="00951B56" w:rsidRDefault="00A44C4E">
            <w:pPr>
              <w:ind w:right="180"/>
              <w:jc w:val="center"/>
              <w:rPr>
                <w:rFonts w:ascii="Arial" w:eastAsia="Arial" w:hAnsi="Arial" w:cs="Arial"/>
                <w:sz w:val="22"/>
                <w:szCs w:val="22"/>
              </w:rPr>
            </w:pPr>
            <w:proofErr w:type="spellStart"/>
            <w:r w:rsidRPr="00951B56">
              <w:rPr>
                <w:rFonts w:ascii="Arial" w:eastAsia="Arial" w:hAnsi="Arial" w:cs="Arial"/>
                <w:sz w:val="22"/>
                <w:szCs w:val="22"/>
              </w:rPr>
              <w:t>Pourghadir</w:t>
            </w:r>
            <w:proofErr w:type="spellEnd"/>
          </w:p>
        </w:tc>
        <w:tc>
          <w:tcPr>
            <w:tcW w:w="3505" w:type="dxa"/>
            <w:tcBorders>
              <w:top w:val="single" w:sz="4" w:space="0" w:color="000000"/>
              <w:left w:val="single" w:sz="4" w:space="0" w:color="000000"/>
              <w:bottom w:val="single" w:sz="4" w:space="0" w:color="000000"/>
              <w:right w:val="single" w:sz="4" w:space="0" w:color="000000"/>
            </w:tcBorders>
          </w:tcPr>
          <w:p w14:paraId="00000136" w14:textId="5A5A1CB7" w:rsidR="00EB6189" w:rsidRPr="00951B56" w:rsidRDefault="00D220EF">
            <w:pPr>
              <w:ind w:right="180"/>
              <w:jc w:val="center"/>
              <w:rPr>
                <w:rFonts w:ascii="Arial" w:eastAsia="Arial" w:hAnsi="Arial" w:cs="Arial"/>
                <w:sz w:val="22"/>
                <w:szCs w:val="22"/>
                <w:shd w:val="clear" w:color="auto" w:fill="D9EAD3"/>
              </w:rPr>
            </w:pPr>
            <w:r w:rsidRPr="00D220EF">
              <w:rPr>
                <w:rFonts w:ascii="Arial" w:hAnsi="Arial" w:cs="Arial"/>
                <w:i/>
                <w:sz w:val="22"/>
                <w:szCs w:val="22"/>
              </w:rPr>
              <w:t>Absent</w:t>
            </w:r>
          </w:p>
        </w:tc>
      </w:tr>
      <w:tr w:rsidR="00EB6189" w:rsidRPr="00951B56" w14:paraId="6C617C64"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137"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17</w:t>
            </w:r>
          </w:p>
        </w:tc>
        <w:tc>
          <w:tcPr>
            <w:tcW w:w="900" w:type="dxa"/>
            <w:tcBorders>
              <w:top w:val="single" w:sz="4" w:space="0" w:color="000000"/>
              <w:left w:val="single" w:sz="4" w:space="0" w:color="000000"/>
              <w:bottom w:val="single" w:sz="4" w:space="0" w:color="000000"/>
              <w:right w:val="single" w:sz="4" w:space="0" w:color="000000"/>
            </w:tcBorders>
          </w:tcPr>
          <w:p w14:paraId="00000138"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Dr.</w:t>
            </w:r>
          </w:p>
        </w:tc>
        <w:tc>
          <w:tcPr>
            <w:tcW w:w="1715" w:type="dxa"/>
            <w:tcBorders>
              <w:top w:val="single" w:sz="4" w:space="0" w:color="000000"/>
              <w:left w:val="single" w:sz="4" w:space="0" w:color="000000"/>
              <w:bottom w:val="single" w:sz="4" w:space="0" w:color="000000"/>
              <w:right w:val="single" w:sz="4" w:space="0" w:color="000000"/>
            </w:tcBorders>
          </w:tcPr>
          <w:p w14:paraId="00000139"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Mario</w:t>
            </w:r>
          </w:p>
        </w:tc>
        <w:tc>
          <w:tcPr>
            <w:tcW w:w="2250" w:type="dxa"/>
            <w:tcBorders>
              <w:top w:val="single" w:sz="4" w:space="0" w:color="000000"/>
              <w:left w:val="single" w:sz="4" w:space="0" w:color="000000"/>
              <w:bottom w:val="single" w:sz="4" w:space="0" w:color="000000"/>
              <w:right w:val="single" w:sz="4" w:space="0" w:color="000000"/>
            </w:tcBorders>
          </w:tcPr>
          <w:p w14:paraId="0000013A"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Perez</w:t>
            </w:r>
          </w:p>
        </w:tc>
        <w:tc>
          <w:tcPr>
            <w:tcW w:w="3505" w:type="dxa"/>
            <w:tcBorders>
              <w:top w:val="single" w:sz="4" w:space="0" w:color="000000"/>
              <w:left w:val="single" w:sz="4" w:space="0" w:color="000000"/>
              <w:bottom w:val="single" w:sz="4" w:space="0" w:color="000000"/>
              <w:right w:val="single" w:sz="4" w:space="0" w:color="000000"/>
            </w:tcBorders>
          </w:tcPr>
          <w:p w14:paraId="0000013B" w14:textId="0BCA0428" w:rsidR="00EB6189" w:rsidRPr="00951B56" w:rsidRDefault="00D220EF">
            <w:pPr>
              <w:ind w:right="180"/>
              <w:jc w:val="center"/>
              <w:rPr>
                <w:rFonts w:ascii="Arial" w:eastAsia="Arial" w:hAnsi="Arial" w:cs="Arial"/>
                <w:sz w:val="22"/>
                <w:szCs w:val="22"/>
              </w:rPr>
            </w:pPr>
            <w:r w:rsidRPr="00CB7F46">
              <w:rPr>
                <w:rFonts w:ascii="Arial" w:hAnsi="Arial" w:cs="Arial"/>
                <w:sz w:val="22"/>
                <w:szCs w:val="22"/>
              </w:rPr>
              <w:t>Present</w:t>
            </w:r>
          </w:p>
        </w:tc>
      </w:tr>
      <w:tr w:rsidR="00EB6189" w:rsidRPr="00951B56" w14:paraId="72EE00A9"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13C"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18</w:t>
            </w:r>
          </w:p>
        </w:tc>
        <w:tc>
          <w:tcPr>
            <w:tcW w:w="900" w:type="dxa"/>
            <w:tcBorders>
              <w:top w:val="single" w:sz="4" w:space="0" w:color="000000"/>
              <w:left w:val="single" w:sz="4" w:space="0" w:color="000000"/>
              <w:bottom w:val="single" w:sz="4" w:space="0" w:color="000000"/>
              <w:right w:val="single" w:sz="4" w:space="0" w:color="000000"/>
            </w:tcBorders>
          </w:tcPr>
          <w:p w14:paraId="0000013D"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 xml:space="preserve">Ms. </w:t>
            </w:r>
          </w:p>
        </w:tc>
        <w:tc>
          <w:tcPr>
            <w:tcW w:w="1715" w:type="dxa"/>
            <w:tcBorders>
              <w:top w:val="single" w:sz="4" w:space="0" w:color="000000"/>
              <w:left w:val="single" w:sz="4" w:space="0" w:color="000000"/>
              <w:bottom w:val="single" w:sz="4" w:space="0" w:color="000000"/>
              <w:right w:val="single" w:sz="4" w:space="0" w:color="000000"/>
            </w:tcBorders>
          </w:tcPr>
          <w:p w14:paraId="0000013E"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 xml:space="preserve">Vanessa </w:t>
            </w:r>
          </w:p>
        </w:tc>
        <w:tc>
          <w:tcPr>
            <w:tcW w:w="2250" w:type="dxa"/>
            <w:tcBorders>
              <w:top w:val="single" w:sz="4" w:space="0" w:color="000000"/>
              <w:left w:val="single" w:sz="4" w:space="0" w:color="000000"/>
              <w:bottom w:val="single" w:sz="4" w:space="0" w:color="000000"/>
              <w:right w:val="single" w:sz="4" w:space="0" w:color="000000"/>
            </w:tcBorders>
          </w:tcPr>
          <w:p w14:paraId="0000013F"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Sanchez *</w:t>
            </w:r>
          </w:p>
        </w:tc>
        <w:tc>
          <w:tcPr>
            <w:tcW w:w="3505" w:type="dxa"/>
            <w:tcBorders>
              <w:top w:val="single" w:sz="4" w:space="0" w:color="000000"/>
              <w:left w:val="single" w:sz="4" w:space="0" w:color="000000"/>
              <w:bottom w:val="single" w:sz="4" w:space="0" w:color="000000"/>
              <w:right w:val="single" w:sz="4" w:space="0" w:color="000000"/>
            </w:tcBorders>
          </w:tcPr>
          <w:p w14:paraId="00000140" w14:textId="3277A1EF" w:rsidR="00EB6189" w:rsidRPr="00951B56" w:rsidRDefault="00D220EF">
            <w:pPr>
              <w:ind w:right="180"/>
              <w:jc w:val="center"/>
              <w:rPr>
                <w:rFonts w:ascii="Arial" w:eastAsia="Arial" w:hAnsi="Arial" w:cs="Arial"/>
                <w:sz w:val="22"/>
                <w:szCs w:val="22"/>
              </w:rPr>
            </w:pPr>
            <w:r w:rsidRPr="00CB7F46">
              <w:rPr>
                <w:rFonts w:ascii="Arial" w:hAnsi="Arial" w:cs="Arial"/>
                <w:sz w:val="22"/>
                <w:szCs w:val="22"/>
              </w:rPr>
              <w:t>Present</w:t>
            </w:r>
            <w:r w:rsidR="00A44C4E" w:rsidRPr="00951B56">
              <w:rPr>
                <w:rFonts w:ascii="Arial" w:eastAsia="Arial" w:hAnsi="Arial" w:cs="Arial"/>
                <w:sz w:val="22"/>
                <w:szCs w:val="22"/>
              </w:rPr>
              <w:t xml:space="preserve"> *</w:t>
            </w:r>
          </w:p>
        </w:tc>
      </w:tr>
      <w:tr w:rsidR="00EB6189" w:rsidRPr="00951B56" w14:paraId="2F9C48CF"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141"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19</w:t>
            </w:r>
          </w:p>
        </w:tc>
        <w:tc>
          <w:tcPr>
            <w:tcW w:w="900" w:type="dxa"/>
            <w:tcBorders>
              <w:top w:val="single" w:sz="4" w:space="0" w:color="000000"/>
              <w:left w:val="single" w:sz="4" w:space="0" w:color="000000"/>
              <w:bottom w:val="single" w:sz="4" w:space="0" w:color="000000"/>
              <w:right w:val="single" w:sz="4" w:space="0" w:color="000000"/>
            </w:tcBorders>
          </w:tcPr>
          <w:p w14:paraId="00000142"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 xml:space="preserve">Mr. </w:t>
            </w:r>
          </w:p>
        </w:tc>
        <w:tc>
          <w:tcPr>
            <w:tcW w:w="1715" w:type="dxa"/>
            <w:tcBorders>
              <w:top w:val="single" w:sz="4" w:space="0" w:color="000000"/>
              <w:left w:val="single" w:sz="4" w:space="0" w:color="000000"/>
              <w:bottom w:val="single" w:sz="4" w:space="0" w:color="000000"/>
              <w:right w:val="single" w:sz="4" w:space="0" w:color="000000"/>
            </w:tcBorders>
          </w:tcPr>
          <w:p w14:paraId="00000143"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Travis</w:t>
            </w:r>
          </w:p>
        </w:tc>
        <w:tc>
          <w:tcPr>
            <w:tcW w:w="2250" w:type="dxa"/>
            <w:tcBorders>
              <w:top w:val="single" w:sz="4" w:space="0" w:color="000000"/>
              <w:left w:val="single" w:sz="4" w:space="0" w:color="000000"/>
              <w:bottom w:val="single" w:sz="4" w:space="0" w:color="000000"/>
              <w:right w:val="single" w:sz="4" w:space="0" w:color="000000"/>
            </w:tcBorders>
          </w:tcPr>
          <w:p w14:paraId="00000144" w14:textId="77777777" w:rsidR="00EB6189" w:rsidRPr="00951B56" w:rsidRDefault="00A44C4E">
            <w:pPr>
              <w:ind w:right="180"/>
              <w:jc w:val="center"/>
              <w:rPr>
                <w:rFonts w:ascii="Arial" w:eastAsia="Arial" w:hAnsi="Arial" w:cs="Arial"/>
                <w:sz w:val="22"/>
                <w:szCs w:val="22"/>
              </w:rPr>
            </w:pPr>
            <w:proofErr w:type="spellStart"/>
            <w:r w:rsidRPr="00951B56">
              <w:rPr>
                <w:rFonts w:ascii="Arial" w:eastAsia="Arial" w:hAnsi="Arial" w:cs="Arial"/>
                <w:sz w:val="22"/>
                <w:szCs w:val="22"/>
              </w:rPr>
              <w:t>Saracco</w:t>
            </w:r>
            <w:proofErr w:type="spellEnd"/>
          </w:p>
        </w:tc>
        <w:tc>
          <w:tcPr>
            <w:tcW w:w="3505" w:type="dxa"/>
            <w:tcBorders>
              <w:top w:val="single" w:sz="4" w:space="0" w:color="000000"/>
              <w:left w:val="single" w:sz="4" w:space="0" w:color="000000"/>
              <w:bottom w:val="single" w:sz="4" w:space="0" w:color="000000"/>
              <w:right w:val="single" w:sz="4" w:space="0" w:color="000000"/>
            </w:tcBorders>
          </w:tcPr>
          <w:p w14:paraId="00000145" w14:textId="47803E7E" w:rsidR="00EB6189" w:rsidRPr="00951B56" w:rsidRDefault="00D220EF">
            <w:pPr>
              <w:ind w:right="180"/>
              <w:jc w:val="center"/>
              <w:rPr>
                <w:rFonts w:ascii="Arial" w:eastAsia="Arial" w:hAnsi="Arial" w:cs="Arial"/>
                <w:sz w:val="22"/>
                <w:szCs w:val="22"/>
              </w:rPr>
            </w:pPr>
            <w:r w:rsidRPr="00CB7F46">
              <w:rPr>
                <w:rFonts w:ascii="Arial" w:hAnsi="Arial" w:cs="Arial"/>
                <w:sz w:val="22"/>
                <w:szCs w:val="22"/>
              </w:rPr>
              <w:t>Present</w:t>
            </w:r>
          </w:p>
        </w:tc>
      </w:tr>
      <w:tr w:rsidR="00EB6189" w:rsidRPr="00951B56" w14:paraId="19A1F8F4"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146"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20</w:t>
            </w:r>
          </w:p>
        </w:tc>
        <w:tc>
          <w:tcPr>
            <w:tcW w:w="900" w:type="dxa"/>
            <w:tcBorders>
              <w:top w:val="single" w:sz="4" w:space="0" w:color="000000"/>
              <w:left w:val="single" w:sz="4" w:space="0" w:color="000000"/>
              <w:bottom w:val="single" w:sz="4" w:space="0" w:color="000000"/>
              <w:right w:val="single" w:sz="4" w:space="0" w:color="000000"/>
            </w:tcBorders>
          </w:tcPr>
          <w:p w14:paraId="00000147"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Ms.</w:t>
            </w:r>
          </w:p>
        </w:tc>
        <w:tc>
          <w:tcPr>
            <w:tcW w:w="1715" w:type="dxa"/>
            <w:tcBorders>
              <w:top w:val="single" w:sz="4" w:space="0" w:color="000000"/>
              <w:left w:val="single" w:sz="4" w:space="0" w:color="000000"/>
              <w:bottom w:val="single" w:sz="4" w:space="0" w:color="000000"/>
              <w:right w:val="single" w:sz="4" w:space="0" w:color="000000"/>
            </w:tcBorders>
          </w:tcPr>
          <w:p w14:paraId="00000148" w14:textId="77777777" w:rsidR="00EB6189" w:rsidRPr="00951B56" w:rsidRDefault="00A44C4E">
            <w:pPr>
              <w:ind w:right="180"/>
              <w:jc w:val="center"/>
              <w:rPr>
                <w:rFonts w:ascii="Arial" w:eastAsia="Arial" w:hAnsi="Arial" w:cs="Arial"/>
                <w:sz w:val="22"/>
                <w:szCs w:val="22"/>
              </w:rPr>
            </w:pPr>
            <w:proofErr w:type="spellStart"/>
            <w:r w:rsidRPr="00951B56">
              <w:rPr>
                <w:rFonts w:ascii="Arial" w:eastAsia="Arial" w:hAnsi="Arial" w:cs="Arial"/>
                <w:sz w:val="22"/>
                <w:szCs w:val="22"/>
              </w:rPr>
              <w:t>Maraskeshia</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00000149"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Smith</w:t>
            </w:r>
          </w:p>
        </w:tc>
        <w:tc>
          <w:tcPr>
            <w:tcW w:w="3505" w:type="dxa"/>
            <w:tcBorders>
              <w:top w:val="single" w:sz="4" w:space="0" w:color="000000"/>
              <w:left w:val="single" w:sz="4" w:space="0" w:color="000000"/>
              <w:bottom w:val="single" w:sz="4" w:space="0" w:color="000000"/>
              <w:right w:val="single" w:sz="4" w:space="0" w:color="000000"/>
            </w:tcBorders>
          </w:tcPr>
          <w:p w14:paraId="0000014A" w14:textId="7C78C595" w:rsidR="00EB6189" w:rsidRPr="00951B56" w:rsidRDefault="00D220EF">
            <w:pPr>
              <w:ind w:right="180"/>
              <w:jc w:val="center"/>
              <w:rPr>
                <w:rFonts w:ascii="Arial" w:eastAsia="Arial" w:hAnsi="Arial" w:cs="Arial"/>
                <w:sz w:val="22"/>
                <w:szCs w:val="22"/>
              </w:rPr>
            </w:pPr>
            <w:r w:rsidRPr="00CB7F46">
              <w:rPr>
                <w:rFonts w:ascii="Arial" w:hAnsi="Arial" w:cs="Arial"/>
                <w:sz w:val="22"/>
                <w:szCs w:val="22"/>
              </w:rPr>
              <w:t>Present</w:t>
            </w:r>
          </w:p>
        </w:tc>
      </w:tr>
      <w:tr w:rsidR="00EB6189" w:rsidRPr="00951B56" w14:paraId="75D8749D" w14:textId="77777777">
        <w:trPr>
          <w:trHeight w:val="188"/>
          <w:jc w:val="center"/>
        </w:trPr>
        <w:tc>
          <w:tcPr>
            <w:tcW w:w="805" w:type="dxa"/>
            <w:tcBorders>
              <w:top w:val="single" w:sz="4" w:space="0" w:color="000000"/>
              <w:left w:val="single" w:sz="4" w:space="0" w:color="000000"/>
              <w:bottom w:val="single" w:sz="4" w:space="0" w:color="000000"/>
              <w:right w:val="single" w:sz="4" w:space="0" w:color="000000"/>
            </w:tcBorders>
          </w:tcPr>
          <w:p w14:paraId="0000014B"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21</w:t>
            </w:r>
          </w:p>
        </w:tc>
        <w:tc>
          <w:tcPr>
            <w:tcW w:w="900" w:type="dxa"/>
            <w:tcBorders>
              <w:top w:val="single" w:sz="4" w:space="0" w:color="000000"/>
              <w:left w:val="single" w:sz="4" w:space="0" w:color="000000"/>
              <w:bottom w:val="single" w:sz="4" w:space="0" w:color="000000"/>
              <w:right w:val="single" w:sz="4" w:space="0" w:color="000000"/>
            </w:tcBorders>
          </w:tcPr>
          <w:p w14:paraId="0000014C"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 xml:space="preserve">Mr. </w:t>
            </w:r>
          </w:p>
        </w:tc>
        <w:tc>
          <w:tcPr>
            <w:tcW w:w="1715" w:type="dxa"/>
            <w:tcBorders>
              <w:top w:val="single" w:sz="4" w:space="0" w:color="000000"/>
              <w:left w:val="single" w:sz="4" w:space="0" w:color="000000"/>
              <w:bottom w:val="single" w:sz="4" w:space="0" w:color="000000"/>
              <w:right w:val="single" w:sz="4" w:space="0" w:color="000000"/>
            </w:tcBorders>
          </w:tcPr>
          <w:p w14:paraId="0000014D"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Mike</w:t>
            </w:r>
          </w:p>
        </w:tc>
        <w:tc>
          <w:tcPr>
            <w:tcW w:w="2250" w:type="dxa"/>
            <w:tcBorders>
              <w:top w:val="single" w:sz="4" w:space="0" w:color="000000"/>
              <w:left w:val="single" w:sz="4" w:space="0" w:color="000000"/>
              <w:bottom w:val="single" w:sz="4" w:space="0" w:color="000000"/>
              <w:right w:val="single" w:sz="4" w:space="0" w:color="000000"/>
            </w:tcBorders>
          </w:tcPr>
          <w:p w14:paraId="0000014E"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Sullivan</w:t>
            </w:r>
          </w:p>
        </w:tc>
        <w:tc>
          <w:tcPr>
            <w:tcW w:w="3505" w:type="dxa"/>
            <w:tcBorders>
              <w:top w:val="single" w:sz="4" w:space="0" w:color="000000"/>
              <w:left w:val="single" w:sz="4" w:space="0" w:color="000000"/>
              <w:bottom w:val="single" w:sz="4" w:space="0" w:color="000000"/>
              <w:right w:val="single" w:sz="4" w:space="0" w:color="000000"/>
            </w:tcBorders>
          </w:tcPr>
          <w:p w14:paraId="00000150" w14:textId="58AA480B" w:rsidR="00EB6189" w:rsidRPr="00951B56" w:rsidRDefault="00D220EF" w:rsidP="00D220EF">
            <w:pPr>
              <w:ind w:right="180"/>
              <w:jc w:val="center"/>
              <w:rPr>
                <w:rFonts w:ascii="Arial" w:eastAsia="Arial" w:hAnsi="Arial" w:cs="Arial"/>
                <w:sz w:val="22"/>
                <w:szCs w:val="22"/>
              </w:rPr>
            </w:pPr>
            <w:r w:rsidRPr="00CB7F46">
              <w:rPr>
                <w:rFonts w:ascii="Arial" w:hAnsi="Arial" w:cs="Arial"/>
                <w:sz w:val="22"/>
                <w:szCs w:val="22"/>
              </w:rPr>
              <w:t>Present</w:t>
            </w:r>
            <w:r>
              <w:rPr>
                <w:rFonts w:ascii="Arial" w:hAnsi="Arial" w:cs="Arial"/>
                <w:sz w:val="22"/>
                <w:szCs w:val="22"/>
              </w:rPr>
              <w:t xml:space="preserve"> – zoom</w:t>
            </w:r>
          </w:p>
        </w:tc>
      </w:tr>
      <w:tr w:rsidR="00EB6189" w:rsidRPr="00951B56" w14:paraId="0BFEB249" w14:textId="77777777">
        <w:trPr>
          <w:trHeight w:val="188"/>
          <w:jc w:val="center"/>
        </w:trPr>
        <w:tc>
          <w:tcPr>
            <w:tcW w:w="805" w:type="dxa"/>
            <w:tcBorders>
              <w:top w:val="single" w:sz="4" w:space="0" w:color="000000"/>
              <w:left w:val="single" w:sz="4" w:space="0" w:color="000000"/>
              <w:bottom w:val="single" w:sz="4" w:space="0" w:color="000000"/>
              <w:right w:val="single" w:sz="4" w:space="0" w:color="000000"/>
            </w:tcBorders>
          </w:tcPr>
          <w:p w14:paraId="00000151"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22</w:t>
            </w:r>
          </w:p>
        </w:tc>
        <w:tc>
          <w:tcPr>
            <w:tcW w:w="900" w:type="dxa"/>
            <w:tcBorders>
              <w:top w:val="single" w:sz="4" w:space="0" w:color="000000"/>
              <w:left w:val="single" w:sz="4" w:space="0" w:color="000000"/>
              <w:bottom w:val="single" w:sz="4" w:space="0" w:color="000000"/>
              <w:right w:val="single" w:sz="4" w:space="0" w:color="000000"/>
            </w:tcBorders>
          </w:tcPr>
          <w:p w14:paraId="00000152"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Mr.</w:t>
            </w:r>
          </w:p>
        </w:tc>
        <w:tc>
          <w:tcPr>
            <w:tcW w:w="1715" w:type="dxa"/>
            <w:tcBorders>
              <w:top w:val="single" w:sz="4" w:space="0" w:color="000000"/>
              <w:left w:val="single" w:sz="4" w:space="0" w:color="000000"/>
              <w:bottom w:val="single" w:sz="4" w:space="0" w:color="000000"/>
              <w:right w:val="single" w:sz="4" w:space="0" w:color="000000"/>
            </w:tcBorders>
          </w:tcPr>
          <w:p w14:paraId="00000153"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Brent</w:t>
            </w:r>
          </w:p>
        </w:tc>
        <w:tc>
          <w:tcPr>
            <w:tcW w:w="2250" w:type="dxa"/>
            <w:tcBorders>
              <w:top w:val="single" w:sz="4" w:space="0" w:color="000000"/>
              <w:left w:val="single" w:sz="4" w:space="0" w:color="000000"/>
              <w:bottom w:val="single" w:sz="4" w:space="0" w:color="000000"/>
              <w:right w:val="single" w:sz="4" w:space="0" w:color="000000"/>
            </w:tcBorders>
          </w:tcPr>
          <w:p w14:paraId="00000154"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Thomas</w:t>
            </w:r>
          </w:p>
        </w:tc>
        <w:tc>
          <w:tcPr>
            <w:tcW w:w="3505" w:type="dxa"/>
            <w:tcBorders>
              <w:top w:val="single" w:sz="4" w:space="0" w:color="000000"/>
              <w:left w:val="single" w:sz="4" w:space="0" w:color="000000"/>
              <w:bottom w:val="single" w:sz="4" w:space="0" w:color="000000"/>
              <w:right w:val="single" w:sz="4" w:space="0" w:color="000000"/>
            </w:tcBorders>
          </w:tcPr>
          <w:p w14:paraId="00000155" w14:textId="5852B29A" w:rsidR="00EB6189" w:rsidRPr="00951B56" w:rsidRDefault="00D220EF">
            <w:pPr>
              <w:ind w:right="180"/>
              <w:jc w:val="center"/>
              <w:rPr>
                <w:rFonts w:ascii="Arial" w:eastAsia="Arial" w:hAnsi="Arial" w:cs="Arial"/>
                <w:sz w:val="22"/>
                <w:szCs w:val="22"/>
              </w:rPr>
            </w:pPr>
            <w:r w:rsidRPr="00CB7F46">
              <w:rPr>
                <w:rFonts w:ascii="Arial" w:hAnsi="Arial" w:cs="Arial"/>
                <w:sz w:val="22"/>
                <w:szCs w:val="22"/>
              </w:rPr>
              <w:t>Present</w:t>
            </w:r>
          </w:p>
        </w:tc>
      </w:tr>
      <w:tr w:rsidR="00EB6189" w:rsidRPr="00951B56" w14:paraId="450A48C0" w14:textId="77777777">
        <w:trPr>
          <w:trHeight w:val="188"/>
          <w:jc w:val="center"/>
        </w:trPr>
        <w:tc>
          <w:tcPr>
            <w:tcW w:w="805" w:type="dxa"/>
            <w:tcBorders>
              <w:top w:val="single" w:sz="4" w:space="0" w:color="000000"/>
              <w:left w:val="single" w:sz="4" w:space="0" w:color="000000"/>
              <w:bottom w:val="single" w:sz="4" w:space="0" w:color="000000"/>
              <w:right w:val="single" w:sz="4" w:space="0" w:color="000000"/>
            </w:tcBorders>
          </w:tcPr>
          <w:p w14:paraId="00000156"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23</w:t>
            </w:r>
          </w:p>
        </w:tc>
        <w:tc>
          <w:tcPr>
            <w:tcW w:w="900" w:type="dxa"/>
            <w:tcBorders>
              <w:top w:val="single" w:sz="4" w:space="0" w:color="000000"/>
              <w:left w:val="single" w:sz="4" w:space="0" w:color="000000"/>
              <w:bottom w:val="single" w:sz="4" w:space="0" w:color="000000"/>
              <w:right w:val="single" w:sz="4" w:space="0" w:color="000000"/>
            </w:tcBorders>
          </w:tcPr>
          <w:p w14:paraId="00000157"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 xml:space="preserve">Mr. </w:t>
            </w:r>
          </w:p>
        </w:tc>
        <w:tc>
          <w:tcPr>
            <w:tcW w:w="1715" w:type="dxa"/>
            <w:tcBorders>
              <w:top w:val="single" w:sz="4" w:space="0" w:color="000000"/>
              <w:left w:val="single" w:sz="4" w:space="0" w:color="000000"/>
              <w:bottom w:val="single" w:sz="4" w:space="0" w:color="000000"/>
              <w:right w:val="single" w:sz="4" w:space="0" w:color="000000"/>
            </w:tcBorders>
          </w:tcPr>
          <w:p w14:paraId="00000158"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Robert</w:t>
            </w:r>
          </w:p>
        </w:tc>
        <w:tc>
          <w:tcPr>
            <w:tcW w:w="2250" w:type="dxa"/>
            <w:tcBorders>
              <w:top w:val="single" w:sz="4" w:space="0" w:color="000000"/>
              <w:left w:val="single" w:sz="4" w:space="0" w:color="000000"/>
              <w:bottom w:val="single" w:sz="4" w:space="0" w:color="000000"/>
              <w:right w:val="single" w:sz="4" w:space="0" w:color="000000"/>
            </w:tcBorders>
          </w:tcPr>
          <w:p w14:paraId="00000159" w14:textId="77777777" w:rsidR="00EB6189" w:rsidRPr="00951B56" w:rsidRDefault="00A44C4E">
            <w:pPr>
              <w:ind w:right="180"/>
              <w:jc w:val="center"/>
              <w:rPr>
                <w:rFonts w:ascii="Arial" w:eastAsia="Arial" w:hAnsi="Arial" w:cs="Arial"/>
                <w:sz w:val="22"/>
                <w:szCs w:val="22"/>
              </w:rPr>
            </w:pPr>
            <w:proofErr w:type="spellStart"/>
            <w:r w:rsidRPr="00951B56">
              <w:rPr>
                <w:rFonts w:ascii="Arial" w:eastAsia="Arial" w:hAnsi="Arial" w:cs="Arial"/>
                <w:sz w:val="22"/>
                <w:szCs w:val="22"/>
              </w:rPr>
              <w:t>U’Ren</w:t>
            </w:r>
            <w:proofErr w:type="spellEnd"/>
          </w:p>
        </w:tc>
        <w:tc>
          <w:tcPr>
            <w:tcW w:w="3505" w:type="dxa"/>
            <w:tcBorders>
              <w:top w:val="single" w:sz="4" w:space="0" w:color="000000"/>
              <w:left w:val="single" w:sz="4" w:space="0" w:color="000000"/>
              <w:bottom w:val="single" w:sz="4" w:space="0" w:color="000000"/>
              <w:right w:val="single" w:sz="4" w:space="0" w:color="000000"/>
            </w:tcBorders>
          </w:tcPr>
          <w:p w14:paraId="0000015A" w14:textId="301AC55E" w:rsidR="00EB6189" w:rsidRPr="00951B56" w:rsidRDefault="00D220EF">
            <w:pPr>
              <w:ind w:right="180"/>
              <w:jc w:val="center"/>
              <w:rPr>
                <w:rFonts w:ascii="Arial" w:eastAsia="Arial" w:hAnsi="Arial" w:cs="Arial"/>
                <w:sz w:val="22"/>
                <w:szCs w:val="22"/>
              </w:rPr>
            </w:pPr>
            <w:r w:rsidRPr="00CB7F46">
              <w:rPr>
                <w:rFonts w:ascii="Arial" w:hAnsi="Arial" w:cs="Arial"/>
                <w:sz w:val="22"/>
                <w:szCs w:val="22"/>
              </w:rPr>
              <w:t>Present</w:t>
            </w:r>
          </w:p>
        </w:tc>
      </w:tr>
      <w:tr w:rsidR="00EB6189" w:rsidRPr="00951B56" w14:paraId="3695CA5D" w14:textId="77777777">
        <w:trPr>
          <w:jc w:val="center"/>
        </w:trPr>
        <w:tc>
          <w:tcPr>
            <w:tcW w:w="805" w:type="dxa"/>
            <w:tcBorders>
              <w:top w:val="single" w:sz="4" w:space="0" w:color="000000"/>
              <w:left w:val="single" w:sz="4" w:space="0" w:color="000000"/>
              <w:bottom w:val="single" w:sz="4" w:space="0" w:color="000000"/>
              <w:right w:val="single" w:sz="4" w:space="0" w:color="000000"/>
            </w:tcBorders>
          </w:tcPr>
          <w:p w14:paraId="0000015B" w14:textId="77777777" w:rsidR="00EB6189" w:rsidRPr="00951B56" w:rsidRDefault="00A44C4E">
            <w:pPr>
              <w:ind w:right="180"/>
              <w:jc w:val="right"/>
              <w:rPr>
                <w:rFonts w:ascii="Arial" w:eastAsia="Arial" w:hAnsi="Arial" w:cs="Arial"/>
                <w:sz w:val="22"/>
                <w:szCs w:val="22"/>
              </w:rPr>
            </w:pPr>
            <w:r w:rsidRPr="00951B56">
              <w:rPr>
                <w:rFonts w:ascii="Arial" w:eastAsia="Arial" w:hAnsi="Arial" w:cs="Arial"/>
                <w:sz w:val="22"/>
                <w:szCs w:val="22"/>
              </w:rPr>
              <w:t>24</w:t>
            </w:r>
          </w:p>
        </w:tc>
        <w:tc>
          <w:tcPr>
            <w:tcW w:w="900" w:type="dxa"/>
            <w:tcBorders>
              <w:top w:val="single" w:sz="4" w:space="0" w:color="000000"/>
              <w:left w:val="single" w:sz="4" w:space="0" w:color="000000"/>
              <w:bottom w:val="single" w:sz="4" w:space="0" w:color="000000"/>
              <w:right w:val="single" w:sz="4" w:space="0" w:color="000000"/>
            </w:tcBorders>
          </w:tcPr>
          <w:p w14:paraId="0000015C"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Ms.</w:t>
            </w:r>
          </w:p>
        </w:tc>
        <w:tc>
          <w:tcPr>
            <w:tcW w:w="1715" w:type="dxa"/>
            <w:tcBorders>
              <w:top w:val="single" w:sz="4" w:space="0" w:color="000000"/>
              <w:left w:val="single" w:sz="4" w:space="0" w:color="000000"/>
              <w:bottom w:val="single" w:sz="4" w:space="0" w:color="000000"/>
              <w:right w:val="single" w:sz="4" w:space="0" w:color="000000"/>
            </w:tcBorders>
          </w:tcPr>
          <w:p w14:paraId="0000015D"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Amanda</w:t>
            </w:r>
          </w:p>
        </w:tc>
        <w:tc>
          <w:tcPr>
            <w:tcW w:w="2250" w:type="dxa"/>
            <w:tcBorders>
              <w:top w:val="single" w:sz="4" w:space="0" w:color="000000"/>
              <w:left w:val="single" w:sz="4" w:space="0" w:color="000000"/>
              <w:bottom w:val="single" w:sz="4" w:space="0" w:color="000000"/>
              <w:right w:val="single" w:sz="4" w:space="0" w:color="000000"/>
            </w:tcBorders>
          </w:tcPr>
          <w:p w14:paraId="0000015E" w14:textId="77777777" w:rsidR="00EB6189" w:rsidRPr="00951B56" w:rsidRDefault="00A44C4E">
            <w:pPr>
              <w:ind w:right="180"/>
              <w:jc w:val="center"/>
              <w:rPr>
                <w:rFonts w:ascii="Arial" w:eastAsia="Arial" w:hAnsi="Arial" w:cs="Arial"/>
                <w:sz w:val="22"/>
                <w:szCs w:val="22"/>
              </w:rPr>
            </w:pPr>
            <w:r w:rsidRPr="00951B56">
              <w:rPr>
                <w:rFonts w:ascii="Arial" w:eastAsia="Arial" w:hAnsi="Arial" w:cs="Arial"/>
                <w:sz w:val="22"/>
                <w:szCs w:val="22"/>
              </w:rPr>
              <w:t>Visser</w:t>
            </w:r>
          </w:p>
        </w:tc>
        <w:tc>
          <w:tcPr>
            <w:tcW w:w="3505" w:type="dxa"/>
            <w:tcBorders>
              <w:top w:val="single" w:sz="4" w:space="0" w:color="000000"/>
              <w:left w:val="single" w:sz="4" w:space="0" w:color="000000"/>
              <w:bottom w:val="single" w:sz="4" w:space="0" w:color="000000"/>
              <w:right w:val="single" w:sz="4" w:space="0" w:color="000000"/>
            </w:tcBorders>
          </w:tcPr>
          <w:p w14:paraId="0000015F" w14:textId="677E2915" w:rsidR="00EB6189" w:rsidRPr="00951B56" w:rsidRDefault="00D220EF">
            <w:pPr>
              <w:ind w:right="180"/>
              <w:jc w:val="center"/>
              <w:rPr>
                <w:rFonts w:ascii="Arial" w:eastAsia="Arial" w:hAnsi="Arial" w:cs="Arial"/>
                <w:sz w:val="22"/>
                <w:szCs w:val="22"/>
              </w:rPr>
            </w:pPr>
            <w:r w:rsidRPr="00CB7F46">
              <w:rPr>
                <w:rFonts w:ascii="Arial" w:hAnsi="Arial" w:cs="Arial"/>
                <w:sz w:val="22"/>
                <w:szCs w:val="22"/>
              </w:rPr>
              <w:t>Present</w:t>
            </w:r>
          </w:p>
        </w:tc>
      </w:tr>
    </w:tbl>
    <w:p w14:paraId="00000161" w14:textId="77777777" w:rsidR="00EB6189" w:rsidRPr="00951B56" w:rsidRDefault="00EB6189" w:rsidP="00D220EF">
      <w:pPr>
        <w:rPr>
          <w:rFonts w:ascii="Arial" w:eastAsia="Arial" w:hAnsi="Arial" w:cs="Arial"/>
          <w:sz w:val="22"/>
          <w:szCs w:val="22"/>
        </w:rPr>
      </w:pPr>
    </w:p>
    <w:p w14:paraId="00000163" w14:textId="2D6D348A" w:rsidR="00EB6189" w:rsidRPr="00D220EF" w:rsidRDefault="00A44C4E" w:rsidP="00D220EF">
      <w:pPr>
        <w:ind w:left="720" w:right="180"/>
        <w:rPr>
          <w:rFonts w:ascii="Arial" w:eastAsia="Arial" w:hAnsi="Arial" w:cs="Arial"/>
          <w:sz w:val="22"/>
          <w:szCs w:val="22"/>
        </w:rPr>
      </w:pPr>
      <w:r w:rsidRPr="00951B56">
        <w:rPr>
          <w:rFonts w:ascii="Arial" w:eastAsia="Arial" w:hAnsi="Arial" w:cs="Arial"/>
          <w:sz w:val="22"/>
          <w:szCs w:val="22"/>
        </w:rPr>
        <w:t xml:space="preserve">Members Present </w:t>
      </w:r>
      <w:r w:rsidRPr="00951B56">
        <w:rPr>
          <w:rFonts w:ascii="Arial" w:eastAsia="Arial" w:hAnsi="Arial" w:cs="Arial"/>
          <w:sz w:val="22"/>
          <w:szCs w:val="22"/>
        </w:rPr>
        <w:tab/>
        <w:t xml:space="preserve"> 1</w:t>
      </w:r>
      <w:r w:rsidR="00D220EF">
        <w:rPr>
          <w:rFonts w:ascii="Arial" w:eastAsia="Arial" w:hAnsi="Arial" w:cs="Arial"/>
          <w:sz w:val="22"/>
          <w:szCs w:val="22"/>
        </w:rPr>
        <w:t>8</w:t>
      </w:r>
      <w:r w:rsidRPr="00951B56">
        <w:rPr>
          <w:rFonts w:ascii="Arial" w:eastAsia="Arial" w:hAnsi="Arial" w:cs="Arial"/>
          <w:sz w:val="22"/>
          <w:szCs w:val="22"/>
        </w:rPr>
        <w:t xml:space="preserve"> at start of meeting; plus 3 added in Annual meeting*</w:t>
      </w:r>
      <w:r w:rsidRPr="00951B56">
        <w:rPr>
          <w:rFonts w:ascii="Arial" w:eastAsia="Arial" w:hAnsi="Arial" w:cs="Arial"/>
          <w:sz w:val="22"/>
          <w:szCs w:val="22"/>
        </w:rPr>
        <w:tab/>
      </w:r>
    </w:p>
    <w:p w14:paraId="00000164" w14:textId="77777777" w:rsidR="00EB6189" w:rsidRPr="00951B56" w:rsidRDefault="00A44C4E">
      <w:pPr>
        <w:ind w:right="180"/>
        <w:rPr>
          <w:rFonts w:ascii="Arial" w:eastAsia="Arial" w:hAnsi="Arial" w:cs="Arial"/>
          <w:sz w:val="22"/>
          <w:szCs w:val="22"/>
        </w:rPr>
      </w:pPr>
      <w:r w:rsidRPr="00951B56">
        <w:rPr>
          <w:rFonts w:ascii="Arial" w:eastAsia="Arial" w:hAnsi="Arial" w:cs="Arial"/>
          <w:sz w:val="22"/>
          <w:szCs w:val="22"/>
        </w:rPr>
        <w:tab/>
        <w:t xml:space="preserve">Members Absent </w:t>
      </w:r>
      <w:r w:rsidRPr="00951B56">
        <w:rPr>
          <w:rFonts w:ascii="Arial" w:eastAsia="Arial" w:hAnsi="Arial" w:cs="Arial"/>
          <w:sz w:val="22"/>
          <w:szCs w:val="22"/>
        </w:rPr>
        <w:tab/>
        <w:t xml:space="preserve"> 3  </w:t>
      </w:r>
      <w:r w:rsidRPr="00951B56">
        <w:rPr>
          <w:rFonts w:ascii="Arial" w:eastAsia="Arial" w:hAnsi="Arial" w:cs="Arial"/>
          <w:sz w:val="22"/>
          <w:szCs w:val="22"/>
        </w:rPr>
        <w:tab/>
      </w:r>
      <w:r w:rsidRPr="00951B56">
        <w:rPr>
          <w:rFonts w:ascii="Arial" w:eastAsia="Arial" w:hAnsi="Arial" w:cs="Arial"/>
          <w:sz w:val="22"/>
          <w:szCs w:val="22"/>
        </w:rPr>
        <w:tab/>
      </w:r>
    </w:p>
    <w:p w14:paraId="00000165" w14:textId="051651F2" w:rsidR="00EB6189" w:rsidRPr="00951B56" w:rsidRDefault="00A44C4E">
      <w:pPr>
        <w:rPr>
          <w:rFonts w:ascii="Arial" w:eastAsia="Arial" w:hAnsi="Arial" w:cs="Arial"/>
          <w:sz w:val="22"/>
          <w:szCs w:val="22"/>
        </w:rPr>
      </w:pPr>
      <w:r w:rsidRPr="00951B56">
        <w:rPr>
          <w:rFonts w:ascii="Arial" w:eastAsia="Arial" w:hAnsi="Arial" w:cs="Arial"/>
          <w:sz w:val="22"/>
          <w:szCs w:val="22"/>
        </w:rPr>
        <w:tab/>
        <w:t>Board Quorum</w:t>
      </w:r>
      <w:r w:rsidRPr="00951B56">
        <w:rPr>
          <w:rFonts w:ascii="Arial" w:eastAsia="Arial" w:hAnsi="Arial" w:cs="Arial"/>
          <w:sz w:val="22"/>
          <w:szCs w:val="22"/>
        </w:rPr>
        <w:tab/>
        <w:t>1</w:t>
      </w:r>
      <w:r w:rsidR="00D220EF">
        <w:rPr>
          <w:rFonts w:ascii="Arial" w:eastAsia="Arial" w:hAnsi="Arial" w:cs="Arial"/>
          <w:sz w:val="22"/>
          <w:szCs w:val="22"/>
        </w:rPr>
        <w:t>1</w:t>
      </w:r>
      <w:r w:rsidRPr="00951B56">
        <w:rPr>
          <w:rFonts w:ascii="Arial" w:eastAsia="Arial" w:hAnsi="Arial" w:cs="Arial"/>
          <w:sz w:val="22"/>
          <w:szCs w:val="22"/>
        </w:rPr>
        <w:t xml:space="preserve"> of 21 (start of meeting)</w:t>
      </w:r>
      <w:r w:rsidRPr="00951B56">
        <w:rPr>
          <w:rFonts w:ascii="Arial" w:eastAsia="Arial" w:hAnsi="Arial" w:cs="Arial"/>
          <w:sz w:val="22"/>
          <w:szCs w:val="22"/>
        </w:rPr>
        <w:tab/>
      </w:r>
      <w:r w:rsidRPr="00951B56">
        <w:rPr>
          <w:rFonts w:ascii="Arial" w:eastAsia="Arial" w:hAnsi="Arial" w:cs="Arial"/>
          <w:sz w:val="22"/>
          <w:szCs w:val="22"/>
        </w:rPr>
        <w:tab/>
      </w:r>
      <w:r w:rsidRPr="00951B56">
        <w:rPr>
          <w:rFonts w:ascii="Arial" w:eastAsia="Arial" w:hAnsi="Arial" w:cs="Arial"/>
          <w:i/>
          <w:sz w:val="22"/>
          <w:szCs w:val="22"/>
        </w:rPr>
        <w:t>Article IV, Section 6, Bylaws</w:t>
      </w:r>
    </w:p>
    <w:p w14:paraId="00000166" w14:textId="77777777" w:rsidR="00EB6189" w:rsidRPr="00D220EF" w:rsidRDefault="00A44C4E">
      <w:pPr>
        <w:rPr>
          <w:rFonts w:ascii="Arial" w:eastAsia="Arial" w:hAnsi="Arial" w:cs="Arial"/>
          <w:sz w:val="22"/>
          <w:szCs w:val="22"/>
        </w:rPr>
      </w:pPr>
      <w:r w:rsidRPr="00951B56">
        <w:rPr>
          <w:rFonts w:ascii="Arial" w:eastAsia="Arial" w:hAnsi="Arial" w:cs="Arial"/>
          <w:i/>
          <w:sz w:val="22"/>
          <w:szCs w:val="22"/>
        </w:rPr>
        <w:tab/>
      </w:r>
      <w:r w:rsidRPr="00951B56">
        <w:rPr>
          <w:rFonts w:ascii="Arial" w:eastAsia="Arial" w:hAnsi="Arial" w:cs="Arial"/>
          <w:i/>
          <w:sz w:val="22"/>
          <w:szCs w:val="22"/>
        </w:rPr>
        <w:tab/>
      </w:r>
      <w:r w:rsidRPr="00951B56">
        <w:rPr>
          <w:rFonts w:ascii="Arial" w:eastAsia="Arial" w:hAnsi="Arial" w:cs="Arial"/>
          <w:i/>
          <w:sz w:val="22"/>
          <w:szCs w:val="22"/>
        </w:rPr>
        <w:tab/>
      </w:r>
      <w:r w:rsidRPr="00D220EF">
        <w:rPr>
          <w:rFonts w:ascii="Arial" w:eastAsia="Arial" w:hAnsi="Arial" w:cs="Arial"/>
          <w:sz w:val="22"/>
          <w:szCs w:val="22"/>
        </w:rPr>
        <w:tab/>
        <w:t>13 of 24 (once new members voted in)</w:t>
      </w:r>
      <w:r w:rsidRPr="00D220EF">
        <w:rPr>
          <w:rFonts w:ascii="Arial" w:eastAsia="Arial" w:hAnsi="Arial" w:cs="Arial"/>
          <w:sz w:val="22"/>
          <w:szCs w:val="22"/>
        </w:rPr>
        <w:tab/>
      </w:r>
    </w:p>
    <w:p w14:paraId="00000167" w14:textId="77777777" w:rsidR="00EB6189" w:rsidRPr="00951B56" w:rsidRDefault="00EB6189">
      <w:pPr>
        <w:rPr>
          <w:rFonts w:ascii="Arial" w:eastAsia="Arial" w:hAnsi="Arial" w:cs="Arial"/>
          <w:sz w:val="22"/>
          <w:szCs w:val="22"/>
        </w:rPr>
      </w:pPr>
    </w:p>
    <w:p w14:paraId="00000168" w14:textId="77777777" w:rsidR="00EB6189" w:rsidRPr="00951B56" w:rsidRDefault="00A44C4E">
      <w:pPr>
        <w:rPr>
          <w:rFonts w:ascii="Arial" w:eastAsia="Arial" w:hAnsi="Arial" w:cs="Arial"/>
          <w:sz w:val="22"/>
          <w:szCs w:val="22"/>
        </w:rPr>
      </w:pPr>
      <w:r w:rsidRPr="00951B56">
        <w:rPr>
          <w:rFonts w:ascii="Arial" w:eastAsia="Arial" w:hAnsi="Arial" w:cs="Arial"/>
          <w:sz w:val="22"/>
          <w:szCs w:val="22"/>
        </w:rPr>
        <w:tab/>
        <w:t>* New members as of completion of the Annual Meeting</w:t>
      </w:r>
    </w:p>
    <w:p w14:paraId="00000169" w14:textId="77777777" w:rsidR="00EB6189" w:rsidRPr="00951B56" w:rsidRDefault="00EB6189">
      <w:pPr>
        <w:rPr>
          <w:rFonts w:ascii="Arial" w:eastAsia="Arial" w:hAnsi="Arial" w:cs="Arial"/>
          <w:sz w:val="22"/>
          <w:szCs w:val="22"/>
        </w:rPr>
      </w:pPr>
    </w:p>
    <w:p w14:paraId="0000016A" w14:textId="77777777" w:rsidR="00EB6189" w:rsidRPr="00951B56" w:rsidRDefault="00A44C4E">
      <w:pPr>
        <w:ind w:left="540" w:right="180" w:firstLine="180"/>
        <w:rPr>
          <w:rFonts w:ascii="Arial" w:eastAsia="Arial" w:hAnsi="Arial" w:cs="Arial"/>
          <w:sz w:val="22"/>
          <w:szCs w:val="22"/>
        </w:rPr>
      </w:pPr>
      <w:r w:rsidRPr="00951B56">
        <w:rPr>
          <w:rFonts w:ascii="Arial" w:eastAsia="Arial" w:hAnsi="Arial" w:cs="Arial"/>
          <w:sz w:val="22"/>
          <w:szCs w:val="22"/>
          <w:u w:val="single"/>
        </w:rPr>
        <w:t>Staff/Guests Present</w:t>
      </w:r>
      <w:r w:rsidRPr="00951B56">
        <w:rPr>
          <w:rFonts w:ascii="Arial" w:eastAsia="Arial" w:hAnsi="Arial" w:cs="Arial"/>
          <w:sz w:val="22"/>
          <w:szCs w:val="22"/>
        </w:rPr>
        <w:t>:</w:t>
      </w:r>
    </w:p>
    <w:p w14:paraId="0000016B" w14:textId="77777777" w:rsidR="00EB6189" w:rsidRPr="00951B56" w:rsidRDefault="00A44C4E">
      <w:pPr>
        <w:ind w:left="540" w:firstLine="180"/>
        <w:rPr>
          <w:rFonts w:ascii="Arial" w:eastAsia="Arial" w:hAnsi="Arial" w:cs="Arial"/>
          <w:i/>
          <w:sz w:val="22"/>
          <w:szCs w:val="22"/>
        </w:rPr>
      </w:pPr>
      <w:r w:rsidRPr="00951B56">
        <w:rPr>
          <w:rFonts w:ascii="Arial" w:eastAsia="Arial" w:hAnsi="Arial" w:cs="Arial"/>
          <w:sz w:val="22"/>
          <w:szCs w:val="22"/>
        </w:rPr>
        <w:t xml:space="preserve">Ms. Alicia Hodenfield </w:t>
      </w:r>
      <w:r w:rsidRPr="00951B56">
        <w:rPr>
          <w:rFonts w:ascii="Arial" w:eastAsia="Arial" w:hAnsi="Arial" w:cs="Arial"/>
          <w:i/>
          <w:sz w:val="22"/>
          <w:szCs w:val="22"/>
        </w:rPr>
        <w:t xml:space="preserve">– Administrative Manager for Advancement and Foundation Operations, SSU </w:t>
      </w:r>
    </w:p>
    <w:p w14:paraId="0000016C" w14:textId="77777777" w:rsidR="00EB6189" w:rsidRPr="00951B56" w:rsidRDefault="00A44C4E">
      <w:pPr>
        <w:ind w:left="540" w:firstLine="180"/>
        <w:rPr>
          <w:rFonts w:ascii="Arial" w:eastAsia="Arial" w:hAnsi="Arial" w:cs="Arial"/>
          <w:i/>
          <w:sz w:val="22"/>
          <w:szCs w:val="22"/>
        </w:rPr>
      </w:pPr>
      <w:r w:rsidRPr="00951B56">
        <w:rPr>
          <w:rFonts w:ascii="Arial" w:eastAsia="Arial" w:hAnsi="Arial" w:cs="Arial"/>
          <w:sz w:val="22"/>
          <w:szCs w:val="22"/>
        </w:rPr>
        <w:t xml:space="preserve">Mr. Jeff Keating - </w:t>
      </w:r>
      <w:r w:rsidRPr="00951B56">
        <w:rPr>
          <w:rFonts w:ascii="Arial" w:eastAsia="Arial" w:hAnsi="Arial" w:cs="Arial"/>
          <w:i/>
          <w:sz w:val="22"/>
          <w:szCs w:val="22"/>
        </w:rPr>
        <w:t xml:space="preserve">AVP </w:t>
      </w:r>
      <w:r w:rsidRPr="00951B56">
        <w:rPr>
          <w:rFonts w:ascii="Arial" w:eastAsia="Arial" w:hAnsi="Arial" w:cs="Arial"/>
          <w:i/>
          <w:color w:val="333333"/>
          <w:sz w:val="22"/>
          <w:szCs w:val="22"/>
        </w:rPr>
        <w:t xml:space="preserve">Governmental Relations and Strategic Communications, SSU </w:t>
      </w:r>
    </w:p>
    <w:p w14:paraId="0000016D" w14:textId="77777777" w:rsidR="00EB6189" w:rsidRPr="003B3428" w:rsidRDefault="00EB6189">
      <w:pPr>
        <w:rPr>
          <w:rFonts w:ascii="Arial" w:eastAsia="Arial" w:hAnsi="Arial" w:cs="Arial"/>
          <w:i/>
        </w:rPr>
      </w:pPr>
      <w:bookmarkStart w:id="3" w:name="_heading=h.tyjcwt" w:colFirst="0" w:colLast="0"/>
      <w:bookmarkEnd w:id="3"/>
    </w:p>
    <w:sectPr w:rsidR="00EB6189" w:rsidRPr="003B3428">
      <w:headerReference w:type="even" r:id="rId10"/>
      <w:headerReference w:type="default" r:id="rId11"/>
      <w:footerReference w:type="even" r:id="rId12"/>
      <w:footerReference w:type="default" r:id="rId13"/>
      <w:headerReference w:type="first" r:id="rId14"/>
      <w:footerReference w:type="first" r:id="rId15"/>
      <w:pgSz w:w="12240" w:h="15840"/>
      <w:pgMar w:top="360" w:right="720" w:bottom="36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55BE9" w14:textId="77777777" w:rsidR="006875BD" w:rsidRDefault="006875BD">
      <w:r>
        <w:separator/>
      </w:r>
    </w:p>
  </w:endnote>
  <w:endnote w:type="continuationSeparator" w:id="0">
    <w:p w14:paraId="1A227A78" w14:textId="77777777" w:rsidR="006875BD" w:rsidRDefault="0068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1" w14:textId="77777777" w:rsidR="00EB6189" w:rsidRDefault="00EB618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2" w14:textId="77777777" w:rsidR="00EB6189" w:rsidRDefault="00EB6189">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3" w14:textId="77777777" w:rsidR="00EB6189" w:rsidRDefault="00EB618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2124F" w14:textId="77777777" w:rsidR="006875BD" w:rsidRDefault="006875BD">
      <w:r>
        <w:separator/>
      </w:r>
    </w:p>
  </w:footnote>
  <w:footnote w:type="continuationSeparator" w:id="0">
    <w:p w14:paraId="24A19C0A" w14:textId="77777777" w:rsidR="006875BD" w:rsidRDefault="00687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E" w14:textId="77777777" w:rsidR="00EB6189" w:rsidRDefault="00EB618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F" w14:textId="484E2E66" w:rsidR="00EB6189" w:rsidRDefault="00E72A42">
    <w:pPr>
      <w:pBdr>
        <w:top w:val="nil"/>
        <w:left w:val="nil"/>
        <w:bottom w:val="nil"/>
        <w:right w:val="nil"/>
        <w:between w:val="nil"/>
      </w:pBdr>
      <w:tabs>
        <w:tab w:val="center" w:pos="4680"/>
        <w:tab w:val="right" w:pos="9360"/>
      </w:tabs>
      <w:rPr>
        <w:color w:val="000000"/>
      </w:rPr>
    </w:pPr>
    <w:r>
      <w:rPr>
        <w:noProof/>
        <w:color w:val="000000"/>
      </w:rPr>
      <mc:AlternateContent>
        <mc:Choice Requires="wps">
          <w:drawing>
            <wp:anchor distT="0" distB="0" distL="114300" distR="114300" simplePos="0" relativeHeight="251657728" behindDoc="0" locked="0" layoutInCell="1" allowOverlap="1" wp14:anchorId="674BCB49" wp14:editId="24ED8D30">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67B4A4AB" id="_x0000_t202" coordsize="21600,21600" o:spt="202" path="m,l,21600r21600,l21600,xe">
              <v:stroke joinstyle="miter"/>
              <v:path gradientshapeok="t" o:connecttype="rect"/>
            </v:shapetype>
            <v:shape id="Text Box 1"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" filled="f" stroked="f">
              <o:lock v:ext="edit" selection="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0" w14:textId="77777777" w:rsidR="00EB6189" w:rsidRDefault="00EB618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EC9"/>
    <w:multiLevelType w:val="multilevel"/>
    <w:tmpl w:val="69C670EC"/>
    <w:lvl w:ilvl="0">
      <w:start w:val="1"/>
      <w:numFmt w:val="decimal"/>
      <w:lvlText w:val="%1."/>
      <w:lvlJc w:val="left"/>
      <w:pPr>
        <w:ind w:left="1080" w:hanging="720"/>
      </w:pPr>
      <w:rPr>
        <w:i w:val="0"/>
        <w:color w:val="000000"/>
      </w:rPr>
    </w:lvl>
    <w:lvl w:ilvl="1">
      <w:start w:val="1"/>
      <w:numFmt w:val="bullet"/>
      <w:lvlText w:val=""/>
      <w:lvlJc w:val="left"/>
      <w:pPr>
        <w:ind w:left="1620" w:hanging="360"/>
      </w:pPr>
      <w:rPr>
        <w:rFonts w:ascii="Symbol" w:hAnsi="Symbol" w:hint="default"/>
        <w:color w:val="000000"/>
      </w:rPr>
    </w:lvl>
    <w:lvl w:ilvl="2">
      <w:start w:val="1"/>
      <w:numFmt w:val="bullet"/>
      <w:lvlText w:val="o"/>
      <w:lvlJc w:val="left"/>
      <w:pPr>
        <w:ind w:left="2340" w:hanging="360"/>
      </w:pPr>
      <w:rPr>
        <w:rFonts w:ascii="Courier New" w:hAnsi="Courier New" w:cs="Courier New" w:hint="default"/>
        <w:color w:val="auto"/>
      </w:r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6679E4"/>
    <w:multiLevelType w:val="multilevel"/>
    <w:tmpl w:val="C4F8CFE4"/>
    <w:lvl w:ilvl="0">
      <w:start w:val="1"/>
      <w:numFmt w:val="bullet"/>
      <w:lvlText w:val="❖"/>
      <w:lvlJc w:val="left"/>
      <w:pPr>
        <w:ind w:left="1800" w:hanging="360"/>
      </w:pPr>
      <w:rPr>
        <w:rFonts w:ascii="Noto Sans Symbols" w:eastAsia="Noto Sans Symbols" w:hAnsi="Noto Sans Symbols" w:cs="Noto Sans Symbols"/>
        <w:color w:val="00000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3BF03291"/>
    <w:multiLevelType w:val="multilevel"/>
    <w:tmpl w:val="4796DB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D052DDA"/>
    <w:multiLevelType w:val="multilevel"/>
    <w:tmpl w:val="94805CC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4788640E"/>
    <w:multiLevelType w:val="multilevel"/>
    <w:tmpl w:val="5276DDEE"/>
    <w:lvl w:ilvl="0">
      <w:start w:val="1"/>
      <w:numFmt w:val="bullet"/>
      <w:lvlText w:val="❖"/>
      <w:lvlJc w:val="left"/>
      <w:pPr>
        <w:ind w:left="1800" w:hanging="360"/>
      </w:pPr>
      <w:rPr>
        <w:rFonts w:ascii="Noto Sans Symbols" w:eastAsia="Noto Sans Symbols" w:hAnsi="Noto Sans Symbols" w:cs="Noto Sans Symbols"/>
        <w:color w:val="000000"/>
      </w:rPr>
    </w:lvl>
    <w:lvl w:ilvl="1">
      <w:start w:val="1"/>
      <w:numFmt w:val="bullet"/>
      <w:lvlText w:val="o"/>
      <w:lvlJc w:val="left"/>
      <w:pPr>
        <w:ind w:left="2520" w:hanging="360"/>
      </w:pPr>
      <w:rPr>
        <w:rFonts w:ascii="Courier New" w:eastAsia="Courier New" w:hAnsi="Courier New" w:cs="Courier New"/>
        <w:color w:val="FF0000"/>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4D0050A8"/>
    <w:multiLevelType w:val="multilevel"/>
    <w:tmpl w:val="25207F5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56F70C93"/>
    <w:multiLevelType w:val="multilevel"/>
    <w:tmpl w:val="2D22CE9A"/>
    <w:lvl w:ilvl="0">
      <w:start w:val="1"/>
      <w:numFmt w:val="decimal"/>
      <w:lvlText w:val="%1."/>
      <w:lvlJc w:val="left"/>
      <w:pPr>
        <w:ind w:left="720" w:hanging="360"/>
      </w:pPr>
      <w:rPr>
        <w:b/>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EE72132"/>
    <w:multiLevelType w:val="multilevel"/>
    <w:tmpl w:val="4D007BAA"/>
    <w:lvl w:ilvl="0">
      <w:start w:val="1"/>
      <w:numFmt w:val="decimal"/>
      <w:lvlText w:val="%1."/>
      <w:lvlJc w:val="left"/>
      <w:pPr>
        <w:ind w:left="1080" w:hanging="720"/>
      </w:pPr>
      <w:rPr>
        <w:b/>
        <w:i w:val="0"/>
        <w:color w:val="000000"/>
      </w:rPr>
    </w:lvl>
    <w:lvl w:ilvl="1">
      <w:start w:val="1"/>
      <w:numFmt w:val="bullet"/>
      <w:lvlText w:val="❖"/>
      <w:lvlJc w:val="left"/>
      <w:pPr>
        <w:ind w:left="1620" w:hanging="360"/>
      </w:pPr>
      <w:rPr>
        <w:rFonts w:ascii="Noto Sans Symbols" w:eastAsia="Noto Sans Symbols" w:hAnsi="Noto Sans Symbols" w:cs="Noto Sans Symbols"/>
        <w:color w:val="000000"/>
      </w:rPr>
    </w:lvl>
    <w:lvl w:ilvl="2">
      <w:start w:val="1"/>
      <w:numFmt w:val="bullet"/>
      <w:lvlText w:val="⮚"/>
      <w:lvlJc w:val="left"/>
      <w:pPr>
        <w:ind w:left="2340" w:hanging="360"/>
      </w:pPr>
      <w:rPr>
        <w:rFonts w:ascii="Noto Sans Symbols" w:eastAsia="Noto Sans Symbols" w:hAnsi="Noto Sans Symbols" w:cs="Noto Sans Symbols"/>
        <w:color w:val="FF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5"/>
  </w:num>
  <w:num w:numId="4">
    <w:abstractNumId w:val="4"/>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189"/>
    <w:rsid w:val="00014391"/>
    <w:rsid w:val="000625DB"/>
    <w:rsid w:val="00063F26"/>
    <w:rsid w:val="000749A5"/>
    <w:rsid w:val="00097B70"/>
    <w:rsid w:val="000F36BD"/>
    <w:rsid w:val="0017401A"/>
    <w:rsid w:val="001754AD"/>
    <w:rsid w:val="001A76D9"/>
    <w:rsid w:val="001A7850"/>
    <w:rsid w:val="00222196"/>
    <w:rsid w:val="00234E05"/>
    <w:rsid w:val="0032439A"/>
    <w:rsid w:val="00330B73"/>
    <w:rsid w:val="0033593D"/>
    <w:rsid w:val="003B3428"/>
    <w:rsid w:val="00437FFC"/>
    <w:rsid w:val="00455140"/>
    <w:rsid w:val="004A480F"/>
    <w:rsid w:val="004D14FB"/>
    <w:rsid w:val="004D766D"/>
    <w:rsid w:val="006121FB"/>
    <w:rsid w:val="0064515C"/>
    <w:rsid w:val="006464F0"/>
    <w:rsid w:val="00670E7C"/>
    <w:rsid w:val="006875BD"/>
    <w:rsid w:val="006A320E"/>
    <w:rsid w:val="006A4012"/>
    <w:rsid w:val="006A4127"/>
    <w:rsid w:val="006F0FD7"/>
    <w:rsid w:val="007C50C0"/>
    <w:rsid w:val="008378C2"/>
    <w:rsid w:val="00882082"/>
    <w:rsid w:val="00951B56"/>
    <w:rsid w:val="009D0FC3"/>
    <w:rsid w:val="00A44C4E"/>
    <w:rsid w:val="00B64FF5"/>
    <w:rsid w:val="00B96025"/>
    <w:rsid w:val="00B972B6"/>
    <w:rsid w:val="00C96B48"/>
    <w:rsid w:val="00D00E11"/>
    <w:rsid w:val="00D210F7"/>
    <w:rsid w:val="00D220EF"/>
    <w:rsid w:val="00D622F2"/>
    <w:rsid w:val="00D87D55"/>
    <w:rsid w:val="00DA67F6"/>
    <w:rsid w:val="00DE7187"/>
    <w:rsid w:val="00E06D96"/>
    <w:rsid w:val="00E72A42"/>
    <w:rsid w:val="00E97EE2"/>
    <w:rsid w:val="00EB6189"/>
    <w:rsid w:val="00ED5CC8"/>
    <w:rsid w:val="00EE7614"/>
    <w:rsid w:val="00F45AC7"/>
    <w:rsid w:val="00F9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E99E6E"/>
  <w15:docId w15:val="{B84159AA-C36F-464E-9759-2BC2A9CF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172C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D00226"/>
    <w:pPr>
      <w:keepNext/>
      <w:tabs>
        <w:tab w:val="left" w:pos="990"/>
      </w:tabs>
      <w:ind w:firstLine="360"/>
      <w:outlineLvl w:val="4"/>
    </w:pPr>
    <w:rPr>
      <w:sz w:val="28"/>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uiPriority w:val="99"/>
    <w:rsid w:val="00C57425"/>
    <w:rPr>
      <w:rFonts w:ascii="Courier New" w:hAnsi="Courier New"/>
      <w:sz w:val="20"/>
      <w:szCs w:val="20"/>
    </w:rPr>
  </w:style>
  <w:style w:type="character" w:customStyle="1" w:styleId="PlainTextChar">
    <w:name w:val="Plain Text Char"/>
    <w:link w:val="PlainText"/>
    <w:uiPriority w:val="99"/>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rPr>
  </w:style>
  <w:style w:type="character" w:customStyle="1" w:styleId="ListParagraphChar">
    <w:name w:val="List Paragraph Char"/>
    <w:basedOn w:val="DefaultParagraphFont"/>
    <w:link w:val="ListParagraph"/>
    <w:uiPriority w:val="34"/>
    <w:locked/>
    <w:rsid w:val="00104773"/>
    <w:rPr>
      <w:sz w:val="24"/>
      <w:szCs w:val="24"/>
    </w:rPr>
  </w:style>
  <w:style w:type="character" w:customStyle="1" w:styleId="Heading2Char">
    <w:name w:val="Heading 2 Char"/>
    <w:basedOn w:val="DefaultParagraphFont"/>
    <w:link w:val="Heading2"/>
    <w:semiHidden/>
    <w:rsid w:val="00172CB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rsid w:val="00E84130"/>
    <w:rPr>
      <w:color w:val="0563C1" w:themeColor="hyperlink"/>
      <w:u w:val="single"/>
    </w:rPr>
  </w:style>
  <w:style w:type="character" w:styleId="UnresolvedMention">
    <w:name w:val="Unresolved Mention"/>
    <w:basedOn w:val="DefaultParagraphFont"/>
    <w:uiPriority w:val="99"/>
    <w:semiHidden/>
    <w:unhideWhenUsed/>
    <w:rsid w:val="00352193"/>
    <w:rPr>
      <w:color w:val="605E5C"/>
      <w:shd w:val="clear" w:color="auto" w:fill="E1DFDD"/>
    </w:rPr>
  </w:style>
  <w:style w:type="character" w:styleId="FollowedHyperlink">
    <w:name w:val="FollowedHyperlink"/>
    <w:basedOn w:val="DefaultParagraphFont"/>
    <w:rsid w:val="00B06B05"/>
    <w:rPr>
      <w:color w:val="954F72" w:themeColor="followedHyperlink"/>
      <w:u w:val="single"/>
    </w:rPr>
  </w:style>
  <w:style w:type="paragraph" w:styleId="BodyText">
    <w:name w:val="Body Text"/>
    <w:basedOn w:val="Normal"/>
    <w:link w:val="BodyTextChar"/>
    <w:uiPriority w:val="1"/>
    <w:qFormat/>
    <w:rsid w:val="00B70881"/>
    <w:pPr>
      <w:widowControl w:val="0"/>
      <w:autoSpaceDE w:val="0"/>
      <w:autoSpaceDN w:val="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B70881"/>
    <w:rPr>
      <w:rFonts w:ascii="Arial" w:eastAsia="Arial" w:hAnsi="Arial" w:cs="Arial"/>
      <w:sz w:val="21"/>
      <w:szCs w:val="21"/>
      <w:lang w:bidi="en-US"/>
    </w:rPr>
  </w:style>
  <w:style w:type="character" w:styleId="Strong">
    <w:name w:val="Strong"/>
    <w:basedOn w:val="DefaultParagraphFont"/>
    <w:uiPriority w:val="22"/>
    <w:qFormat/>
    <w:rsid w:val="00B70881"/>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SubheadingChar">
    <w:name w:val="Subheading Char"/>
    <w:basedOn w:val="DefaultParagraphFont"/>
    <w:link w:val="Subheading"/>
    <w:locked/>
    <w:rsid w:val="001A7850"/>
    <w:rPr>
      <w:rFonts w:ascii="Arial" w:hAnsi="Arial" w:cs="Arial"/>
      <w:sz w:val="22"/>
    </w:rPr>
  </w:style>
  <w:style w:type="paragraph" w:customStyle="1" w:styleId="Subheading">
    <w:name w:val="Subheading"/>
    <w:basedOn w:val="ListParagraph"/>
    <w:link w:val="SubheadingChar"/>
    <w:qFormat/>
    <w:rsid w:val="001A7850"/>
    <w:pPr>
      <w:ind w:left="1800" w:hanging="36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ualumn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BDNOYYtNTEvzgdjCA6ZeiOLIqw==">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3379</Words>
  <Characters>17847</Characters>
  <Application>Microsoft Office Word</Application>
  <DocSecurity>0</DocSecurity>
  <Lines>557</Lines>
  <Paragraphs>321</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Alicia Hodenfield</cp:lastModifiedBy>
  <cp:revision>4</cp:revision>
  <dcterms:created xsi:type="dcterms:W3CDTF">2024-10-01T00:05:00Z</dcterms:created>
  <dcterms:modified xsi:type="dcterms:W3CDTF">2024-10-01T00:08:00Z</dcterms:modified>
</cp:coreProperties>
</file>