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0FAF8" w14:textId="77777777" w:rsidR="00EF0E17" w:rsidRPr="001458E3" w:rsidRDefault="008F56E9" w:rsidP="00AA605C">
      <w:pPr>
        <w:jc w:val="center"/>
        <w:rPr>
          <w:rFonts w:ascii="Arial" w:hAnsi="Arial" w:cs="Arial"/>
          <w:b/>
          <w:color w:val="FF0000"/>
          <w:sz w:val="22"/>
          <w:szCs w:val="22"/>
        </w:rPr>
      </w:pPr>
      <w:r w:rsidRPr="001458E3">
        <w:rPr>
          <w:rFonts w:ascii="Arial" w:hAnsi="Arial" w:cs="Arial"/>
          <w:b/>
          <w:noProof/>
          <w:color w:val="FF0000"/>
          <w:sz w:val="22"/>
          <w:szCs w:val="22"/>
        </w:rPr>
        <w:drawing>
          <wp:inline distT="0" distB="0" distL="0" distR="0" wp14:anchorId="4B41EBA5" wp14:editId="3AF9F3C1">
            <wp:extent cx="3320135" cy="1082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2461" cy="1089316"/>
                    </a:xfrm>
                    <a:prstGeom prst="rect">
                      <a:avLst/>
                    </a:prstGeom>
                  </pic:spPr>
                </pic:pic>
              </a:graphicData>
            </a:graphic>
          </wp:inline>
        </w:drawing>
      </w:r>
    </w:p>
    <w:p w14:paraId="7558D328" w14:textId="77777777" w:rsidR="00AA605C" w:rsidRPr="001458E3" w:rsidRDefault="00AA605C" w:rsidP="00836765">
      <w:pPr>
        <w:rPr>
          <w:rFonts w:ascii="Arial" w:hAnsi="Arial" w:cs="Arial"/>
          <w:color w:val="FF0000"/>
          <w:sz w:val="22"/>
          <w:szCs w:val="22"/>
        </w:rPr>
      </w:pPr>
    </w:p>
    <w:p w14:paraId="6BA9A847" w14:textId="77777777" w:rsidR="00EF0E17" w:rsidRPr="001458E3" w:rsidRDefault="00F111D9" w:rsidP="000408E1">
      <w:pPr>
        <w:pStyle w:val="PlainText"/>
        <w:jc w:val="center"/>
        <w:rPr>
          <w:rFonts w:ascii="Arial" w:hAnsi="Arial" w:cs="Arial"/>
          <w:b/>
          <w:sz w:val="22"/>
          <w:szCs w:val="22"/>
          <w:u w:val="single"/>
        </w:rPr>
      </w:pPr>
      <w:r w:rsidRPr="001458E3">
        <w:rPr>
          <w:rFonts w:ascii="Arial" w:hAnsi="Arial" w:cs="Arial"/>
          <w:b/>
          <w:sz w:val="22"/>
          <w:szCs w:val="22"/>
          <w:u w:val="single"/>
        </w:rPr>
        <w:t>INVESTMENT</w:t>
      </w:r>
      <w:r w:rsidR="00EF0E17" w:rsidRPr="001458E3">
        <w:rPr>
          <w:rFonts w:ascii="Arial" w:hAnsi="Arial" w:cs="Arial"/>
          <w:b/>
          <w:sz w:val="22"/>
          <w:szCs w:val="22"/>
          <w:u w:val="single"/>
        </w:rPr>
        <w:t xml:space="preserve"> COMMITTEE AGENDA</w:t>
      </w:r>
    </w:p>
    <w:p w14:paraId="66A9AAA5" w14:textId="77777777" w:rsidR="000408E1" w:rsidRPr="001458E3" w:rsidRDefault="000408E1" w:rsidP="000408E1">
      <w:pPr>
        <w:pStyle w:val="PlainText"/>
        <w:jc w:val="center"/>
        <w:rPr>
          <w:rFonts w:ascii="Arial" w:hAnsi="Arial" w:cs="Arial"/>
          <w:sz w:val="22"/>
          <w:szCs w:val="22"/>
          <w:u w:val="single"/>
        </w:rPr>
      </w:pPr>
    </w:p>
    <w:p w14:paraId="160469B7" w14:textId="77777777" w:rsidR="00354FE1" w:rsidRPr="001458E3" w:rsidRDefault="00FB1223" w:rsidP="00354FE1">
      <w:pPr>
        <w:pStyle w:val="PlainText"/>
        <w:ind w:left="1440" w:hanging="1440"/>
        <w:rPr>
          <w:rFonts w:ascii="Arial" w:hAnsi="Arial" w:cs="Arial"/>
          <w:sz w:val="22"/>
          <w:szCs w:val="22"/>
        </w:rPr>
      </w:pPr>
      <w:r w:rsidRPr="001458E3">
        <w:rPr>
          <w:rFonts w:ascii="Arial" w:hAnsi="Arial" w:cs="Arial"/>
          <w:sz w:val="22"/>
          <w:szCs w:val="22"/>
        </w:rPr>
        <w:t xml:space="preserve">SSU </w:t>
      </w:r>
      <w:r w:rsidR="00F111D9" w:rsidRPr="001458E3">
        <w:rPr>
          <w:rFonts w:ascii="Arial" w:hAnsi="Arial" w:cs="Arial"/>
          <w:sz w:val="22"/>
          <w:szCs w:val="22"/>
        </w:rPr>
        <w:t>F</w:t>
      </w:r>
      <w:r w:rsidRPr="001458E3">
        <w:rPr>
          <w:rFonts w:ascii="Arial" w:hAnsi="Arial" w:cs="Arial"/>
          <w:sz w:val="22"/>
          <w:szCs w:val="22"/>
        </w:rPr>
        <w:t>oundation</w:t>
      </w:r>
      <w:r w:rsidR="00F111D9" w:rsidRPr="001458E3">
        <w:rPr>
          <w:rFonts w:ascii="Arial" w:hAnsi="Arial" w:cs="Arial"/>
          <w:sz w:val="22"/>
          <w:szCs w:val="22"/>
        </w:rPr>
        <w:t xml:space="preserve"> Investment</w:t>
      </w:r>
      <w:r w:rsidR="00EF0E17" w:rsidRPr="001458E3">
        <w:rPr>
          <w:rFonts w:ascii="Arial" w:hAnsi="Arial" w:cs="Arial"/>
          <w:sz w:val="22"/>
          <w:szCs w:val="22"/>
        </w:rPr>
        <w:t xml:space="preserve"> Committee</w:t>
      </w:r>
      <w:r w:rsidR="00EF0E17" w:rsidRPr="001458E3">
        <w:rPr>
          <w:rFonts w:ascii="Arial" w:hAnsi="Arial" w:cs="Arial"/>
          <w:sz w:val="22"/>
          <w:szCs w:val="22"/>
        </w:rPr>
        <w:tab/>
      </w:r>
      <w:r w:rsidR="006878C1" w:rsidRPr="001458E3">
        <w:rPr>
          <w:rFonts w:ascii="Arial" w:hAnsi="Arial" w:cs="Arial"/>
          <w:sz w:val="22"/>
          <w:szCs w:val="22"/>
        </w:rPr>
        <w:tab/>
      </w:r>
      <w:r w:rsidR="00B030EE" w:rsidRPr="001458E3">
        <w:rPr>
          <w:rFonts w:ascii="Arial" w:hAnsi="Arial" w:cs="Arial"/>
          <w:sz w:val="22"/>
          <w:szCs w:val="22"/>
        </w:rPr>
        <w:tab/>
      </w:r>
      <w:r w:rsidR="00B030EE" w:rsidRPr="001458E3">
        <w:rPr>
          <w:rFonts w:ascii="Arial" w:hAnsi="Arial" w:cs="Arial"/>
          <w:sz w:val="22"/>
          <w:szCs w:val="22"/>
        </w:rPr>
        <w:tab/>
      </w:r>
    </w:p>
    <w:p w14:paraId="425848ED" w14:textId="77777777" w:rsidR="005A2BD2" w:rsidRPr="001458E3" w:rsidRDefault="00D303CF" w:rsidP="00F111D9">
      <w:pPr>
        <w:pStyle w:val="PlainText"/>
        <w:rPr>
          <w:rFonts w:ascii="Arial" w:hAnsi="Arial" w:cs="Arial"/>
          <w:sz w:val="22"/>
          <w:szCs w:val="22"/>
        </w:rPr>
      </w:pPr>
      <w:r w:rsidRPr="001458E3">
        <w:rPr>
          <w:rFonts w:ascii="Arial" w:hAnsi="Arial" w:cs="Arial"/>
          <w:sz w:val="22"/>
          <w:szCs w:val="22"/>
        </w:rPr>
        <w:t>Tuesday</w:t>
      </w:r>
      <w:r w:rsidR="00526069" w:rsidRPr="001458E3">
        <w:rPr>
          <w:rFonts w:ascii="Arial" w:hAnsi="Arial" w:cs="Arial"/>
          <w:sz w:val="22"/>
          <w:szCs w:val="22"/>
        </w:rPr>
        <w:t xml:space="preserve"> </w:t>
      </w:r>
      <w:r w:rsidR="00847F7F" w:rsidRPr="001458E3">
        <w:rPr>
          <w:rFonts w:ascii="Arial" w:hAnsi="Arial" w:cs="Arial"/>
          <w:sz w:val="22"/>
          <w:szCs w:val="22"/>
        </w:rPr>
        <w:t>August</w:t>
      </w:r>
      <w:r w:rsidR="00816A41" w:rsidRPr="001458E3">
        <w:rPr>
          <w:rFonts w:ascii="Arial" w:hAnsi="Arial" w:cs="Arial"/>
          <w:sz w:val="22"/>
          <w:szCs w:val="22"/>
        </w:rPr>
        <w:t xml:space="preserve"> </w:t>
      </w:r>
      <w:r w:rsidR="00847F7F" w:rsidRPr="001458E3">
        <w:rPr>
          <w:rFonts w:ascii="Arial" w:hAnsi="Arial" w:cs="Arial"/>
          <w:sz w:val="22"/>
          <w:szCs w:val="22"/>
        </w:rPr>
        <w:t>22</w:t>
      </w:r>
      <w:r w:rsidR="00526069" w:rsidRPr="001458E3">
        <w:rPr>
          <w:rFonts w:ascii="Arial" w:hAnsi="Arial" w:cs="Arial"/>
          <w:sz w:val="22"/>
          <w:szCs w:val="22"/>
        </w:rPr>
        <w:t>, 202</w:t>
      </w:r>
      <w:r w:rsidRPr="001458E3">
        <w:rPr>
          <w:rFonts w:ascii="Arial" w:hAnsi="Arial" w:cs="Arial"/>
          <w:sz w:val="22"/>
          <w:szCs w:val="22"/>
        </w:rPr>
        <w:t>3</w:t>
      </w:r>
      <w:r w:rsidR="00354FE1" w:rsidRPr="001458E3">
        <w:rPr>
          <w:rFonts w:ascii="Arial" w:hAnsi="Arial" w:cs="Arial"/>
          <w:sz w:val="22"/>
          <w:szCs w:val="22"/>
        </w:rPr>
        <w:tab/>
      </w:r>
      <w:r w:rsidR="00354FE1" w:rsidRPr="001458E3">
        <w:rPr>
          <w:rFonts w:ascii="Arial" w:hAnsi="Arial" w:cs="Arial"/>
          <w:sz w:val="22"/>
          <w:szCs w:val="22"/>
        </w:rPr>
        <w:tab/>
      </w:r>
      <w:r w:rsidR="00354FE1" w:rsidRPr="001458E3">
        <w:rPr>
          <w:rFonts w:ascii="Arial" w:hAnsi="Arial" w:cs="Arial"/>
          <w:sz w:val="22"/>
          <w:szCs w:val="22"/>
        </w:rPr>
        <w:tab/>
      </w:r>
      <w:r w:rsidR="00354FE1" w:rsidRPr="001458E3">
        <w:rPr>
          <w:rFonts w:ascii="Arial" w:hAnsi="Arial" w:cs="Arial"/>
          <w:sz w:val="22"/>
          <w:szCs w:val="22"/>
        </w:rPr>
        <w:tab/>
      </w:r>
      <w:r w:rsidR="0067675A" w:rsidRPr="001458E3">
        <w:rPr>
          <w:rFonts w:ascii="Arial" w:hAnsi="Arial" w:cs="Arial"/>
          <w:sz w:val="22"/>
          <w:szCs w:val="22"/>
        </w:rPr>
        <w:tab/>
      </w:r>
      <w:r w:rsidR="0067675A" w:rsidRPr="001458E3">
        <w:rPr>
          <w:rFonts w:ascii="Arial" w:hAnsi="Arial" w:cs="Arial"/>
          <w:sz w:val="22"/>
          <w:szCs w:val="22"/>
        </w:rPr>
        <w:tab/>
        <w:t xml:space="preserve"> </w:t>
      </w:r>
    </w:p>
    <w:p w14:paraId="4FF295D2" w14:textId="77777777" w:rsidR="00AB353A" w:rsidRPr="001458E3" w:rsidRDefault="00AB353A" w:rsidP="005E119A">
      <w:pPr>
        <w:pStyle w:val="PlainText"/>
        <w:tabs>
          <w:tab w:val="left" w:pos="0"/>
        </w:tabs>
        <w:rPr>
          <w:rFonts w:ascii="Arial" w:hAnsi="Arial" w:cs="Arial"/>
          <w:sz w:val="22"/>
          <w:szCs w:val="22"/>
        </w:rPr>
      </w:pPr>
      <w:r w:rsidRPr="001458E3">
        <w:rPr>
          <w:rFonts w:ascii="Arial" w:hAnsi="Arial" w:cs="Arial"/>
          <w:sz w:val="22"/>
          <w:szCs w:val="22"/>
        </w:rPr>
        <w:t>2:30 - 4:30 p.m.</w:t>
      </w:r>
    </w:p>
    <w:p w14:paraId="286A7E72" w14:textId="17A9A71A" w:rsidR="00EB08F1" w:rsidRPr="001458E3" w:rsidRDefault="00DD6FE2" w:rsidP="005E119A">
      <w:pPr>
        <w:pStyle w:val="PlainText"/>
        <w:tabs>
          <w:tab w:val="left" w:pos="0"/>
        </w:tabs>
        <w:rPr>
          <w:rFonts w:ascii="Arial" w:hAnsi="Arial" w:cs="Arial"/>
          <w:sz w:val="22"/>
          <w:szCs w:val="22"/>
        </w:rPr>
      </w:pPr>
      <w:r w:rsidRPr="001458E3">
        <w:rPr>
          <w:rFonts w:ascii="Arial" w:hAnsi="Arial" w:cs="Arial"/>
          <w:sz w:val="22"/>
          <w:szCs w:val="22"/>
        </w:rPr>
        <w:t>HYBRID meeting</w:t>
      </w:r>
      <w:r w:rsidR="00E95C29" w:rsidRPr="001458E3">
        <w:rPr>
          <w:rFonts w:ascii="Arial" w:hAnsi="Arial" w:cs="Arial"/>
          <w:sz w:val="22"/>
          <w:szCs w:val="22"/>
        </w:rPr>
        <w:t>:</w:t>
      </w:r>
      <w:r w:rsidRPr="001458E3">
        <w:rPr>
          <w:rFonts w:ascii="Arial" w:hAnsi="Arial" w:cs="Arial"/>
          <w:sz w:val="22"/>
          <w:szCs w:val="22"/>
        </w:rPr>
        <w:t xml:space="preserve"> </w:t>
      </w:r>
      <w:r w:rsidR="00E95C29" w:rsidRPr="001458E3">
        <w:rPr>
          <w:rFonts w:ascii="Arial" w:hAnsi="Arial" w:cs="Arial"/>
          <w:sz w:val="22"/>
          <w:szCs w:val="22"/>
        </w:rPr>
        <w:t>Salazar 2043B or Zoom</w:t>
      </w:r>
    </w:p>
    <w:p w14:paraId="18819722" w14:textId="699001BC" w:rsidR="00EF0E17" w:rsidRPr="001458E3" w:rsidRDefault="006878C1" w:rsidP="005E119A">
      <w:pPr>
        <w:pStyle w:val="PlainText"/>
        <w:tabs>
          <w:tab w:val="left" w:pos="0"/>
        </w:tabs>
        <w:rPr>
          <w:rFonts w:ascii="Arial" w:hAnsi="Arial" w:cs="Arial"/>
          <w:sz w:val="22"/>
          <w:szCs w:val="22"/>
        </w:rPr>
      </w:pPr>
      <w:r w:rsidRPr="001458E3">
        <w:rPr>
          <w:rFonts w:ascii="Arial" w:hAnsi="Arial" w:cs="Arial"/>
          <w:color w:val="FF0000"/>
          <w:sz w:val="22"/>
          <w:szCs w:val="22"/>
        </w:rPr>
        <w:tab/>
        <w:t xml:space="preserve">    </w:t>
      </w:r>
      <w:r w:rsidRPr="001458E3">
        <w:rPr>
          <w:rFonts w:ascii="Arial" w:hAnsi="Arial" w:cs="Arial"/>
          <w:i/>
          <w:color w:val="FF0000"/>
          <w:sz w:val="22"/>
          <w:szCs w:val="22"/>
        </w:rPr>
        <w:t xml:space="preserve">  </w:t>
      </w:r>
      <w:r w:rsidR="00B030EE" w:rsidRPr="001458E3">
        <w:rPr>
          <w:rFonts w:ascii="Arial" w:hAnsi="Arial" w:cs="Arial"/>
          <w:i/>
          <w:color w:val="FF0000"/>
          <w:sz w:val="22"/>
          <w:szCs w:val="22"/>
        </w:rPr>
        <w:tab/>
      </w:r>
      <w:r w:rsidR="00B030EE" w:rsidRPr="001458E3">
        <w:rPr>
          <w:rFonts w:ascii="Arial" w:hAnsi="Arial" w:cs="Arial"/>
          <w:i/>
          <w:color w:val="FF0000"/>
          <w:sz w:val="22"/>
          <w:szCs w:val="22"/>
        </w:rPr>
        <w:tab/>
      </w:r>
      <w:r w:rsidRPr="001458E3">
        <w:rPr>
          <w:rFonts w:ascii="Arial" w:hAnsi="Arial" w:cs="Arial"/>
          <w:i/>
          <w:color w:val="FF0000"/>
          <w:sz w:val="22"/>
          <w:szCs w:val="22"/>
        </w:rPr>
        <w:t xml:space="preserve"> </w:t>
      </w:r>
      <w:r w:rsidR="005A2BD2" w:rsidRPr="001458E3">
        <w:rPr>
          <w:rFonts w:ascii="Arial" w:hAnsi="Arial" w:cs="Arial"/>
          <w:i/>
          <w:color w:val="FF0000"/>
          <w:sz w:val="22"/>
          <w:szCs w:val="22"/>
        </w:rPr>
        <w:t xml:space="preserve">     </w:t>
      </w:r>
      <w:r w:rsidR="004A7818" w:rsidRPr="001458E3">
        <w:rPr>
          <w:rFonts w:ascii="Arial" w:hAnsi="Arial" w:cs="Arial"/>
          <w:i/>
          <w:color w:val="FF0000"/>
          <w:sz w:val="22"/>
          <w:szCs w:val="22"/>
        </w:rPr>
        <w:tab/>
      </w:r>
      <w:r w:rsidR="004A7818" w:rsidRPr="001458E3">
        <w:rPr>
          <w:rFonts w:ascii="Arial" w:hAnsi="Arial" w:cs="Arial"/>
          <w:i/>
          <w:color w:val="FF0000"/>
          <w:sz w:val="22"/>
          <w:szCs w:val="22"/>
        </w:rPr>
        <w:tab/>
      </w:r>
      <w:r w:rsidR="004A7818" w:rsidRPr="001458E3">
        <w:rPr>
          <w:rFonts w:ascii="Arial" w:hAnsi="Arial" w:cs="Arial"/>
          <w:i/>
          <w:color w:val="FF0000"/>
          <w:sz w:val="22"/>
          <w:szCs w:val="22"/>
        </w:rPr>
        <w:tab/>
        <w:t xml:space="preserve">    </w:t>
      </w:r>
      <w:r w:rsidR="00D446D1" w:rsidRPr="001458E3">
        <w:rPr>
          <w:rFonts w:ascii="Arial" w:hAnsi="Arial" w:cs="Arial"/>
          <w:i/>
          <w:color w:val="FF0000"/>
          <w:sz w:val="22"/>
          <w:szCs w:val="22"/>
        </w:rPr>
        <w:t xml:space="preserve">     </w:t>
      </w:r>
      <w:r w:rsidR="00B761F0" w:rsidRPr="001458E3">
        <w:rPr>
          <w:rFonts w:ascii="Arial" w:hAnsi="Arial" w:cs="Arial"/>
          <w:i/>
          <w:color w:val="FF0000"/>
          <w:sz w:val="22"/>
          <w:szCs w:val="22"/>
        </w:rPr>
        <w:t xml:space="preserve">   </w:t>
      </w:r>
      <w:r w:rsidR="00D446D1" w:rsidRPr="001458E3">
        <w:rPr>
          <w:rFonts w:ascii="Arial" w:hAnsi="Arial" w:cs="Arial"/>
          <w:i/>
          <w:color w:val="FF0000"/>
          <w:sz w:val="22"/>
          <w:szCs w:val="22"/>
        </w:rPr>
        <w:t xml:space="preserve"> </w:t>
      </w:r>
    </w:p>
    <w:p w14:paraId="3E8FC446" w14:textId="77777777" w:rsidR="00D477EB" w:rsidRPr="001458E3" w:rsidRDefault="00EF0E17" w:rsidP="00EF0E17">
      <w:pPr>
        <w:pStyle w:val="PlainText"/>
        <w:rPr>
          <w:rFonts w:ascii="Arial" w:hAnsi="Arial" w:cs="Arial"/>
          <w:color w:val="FF0000"/>
          <w:sz w:val="22"/>
          <w:szCs w:val="22"/>
        </w:rPr>
      </w:pPr>
      <w:r w:rsidRPr="001458E3">
        <w:rPr>
          <w:rFonts w:ascii="Arial" w:hAnsi="Arial" w:cs="Arial"/>
          <w:color w:val="FF0000"/>
          <w:sz w:val="22"/>
          <w:szCs w:val="22"/>
        </w:rPr>
        <w:tab/>
      </w:r>
      <w:r w:rsidRPr="001458E3">
        <w:rPr>
          <w:rFonts w:ascii="Arial" w:hAnsi="Arial" w:cs="Arial"/>
          <w:color w:val="FF0000"/>
          <w:sz w:val="22"/>
          <w:szCs w:val="22"/>
        </w:rPr>
        <w:tab/>
      </w:r>
      <w:r w:rsidRPr="001458E3">
        <w:rPr>
          <w:rFonts w:ascii="Arial" w:hAnsi="Arial" w:cs="Arial"/>
          <w:color w:val="FF0000"/>
          <w:sz w:val="22"/>
          <w:szCs w:val="22"/>
        </w:rPr>
        <w:tab/>
      </w:r>
      <w:r w:rsidRPr="001458E3">
        <w:rPr>
          <w:rFonts w:ascii="Arial" w:hAnsi="Arial" w:cs="Arial"/>
          <w:color w:val="FF0000"/>
          <w:sz w:val="22"/>
          <w:szCs w:val="22"/>
        </w:rPr>
        <w:tab/>
      </w:r>
      <w:r w:rsidRPr="001458E3">
        <w:rPr>
          <w:rFonts w:ascii="Arial" w:hAnsi="Arial" w:cs="Arial"/>
          <w:color w:val="FF0000"/>
          <w:sz w:val="22"/>
          <w:szCs w:val="22"/>
        </w:rPr>
        <w:tab/>
      </w:r>
      <w:r w:rsidRPr="001458E3">
        <w:rPr>
          <w:rFonts w:ascii="Arial" w:hAnsi="Arial" w:cs="Arial"/>
          <w:color w:val="FF0000"/>
          <w:sz w:val="22"/>
          <w:szCs w:val="22"/>
        </w:rPr>
        <w:tab/>
      </w:r>
      <w:r w:rsidRPr="001458E3">
        <w:rPr>
          <w:rFonts w:ascii="Arial" w:hAnsi="Arial" w:cs="Arial"/>
          <w:color w:val="FF0000"/>
          <w:sz w:val="22"/>
          <w:szCs w:val="22"/>
        </w:rPr>
        <w:tab/>
      </w:r>
      <w:r w:rsidRPr="001458E3">
        <w:rPr>
          <w:rFonts w:ascii="Arial" w:hAnsi="Arial" w:cs="Arial"/>
          <w:color w:val="FF0000"/>
          <w:sz w:val="22"/>
          <w:szCs w:val="22"/>
        </w:rPr>
        <w:tab/>
      </w:r>
      <w:r w:rsidRPr="001458E3">
        <w:rPr>
          <w:rFonts w:ascii="Arial" w:hAnsi="Arial" w:cs="Arial"/>
          <w:color w:val="FF0000"/>
          <w:sz w:val="22"/>
          <w:szCs w:val="22"/>
        </w:rPr>
        <w:tab/>
      </w:r>
    </w:p>
    <w:p w14:paraId="2C6991DD" w14:textId="18654F33" w:rsidR="00E006C0" w:rsidRPr="001458E3" w:rsidRDefault="00EF0E17" w:rsidP="00D53825">
      <w:pPr>
        <w:pStyle w:val="PlainText"/>
        <w:ind w:left="2160" w:hanging="2160"/>
        <w:rPr>
          <w:rFonts w:ascii="Arial" w:hAnsi="Arial" w:cs="Arial"/>
          <w:sz w:val="22"/>
          <w:szCs w:val="22"/>
        </w:rPr>
      </w:pPr>
      <w:r w:rsidRPr="001458E3">
        <w:rPr>
          <w:rFonts w:ascii="Arial" w:hAnsi="Arial" w:cs="Arial"/>
          <w:i/>
          <w:sz w:val="22"/>
          <w:szCs w:val="22"/>
        </w:rPr>
        <w:t>Members</w:t>
      </w:r>
      <w:r w:rsidR="00DD6FE2" w:rsidRPr="001458E3">
        <w:rPr>
          <w:rFonts w:ascii="Arial" w:hAnsi="Arial" w:cs="Arial"/>
          <w:i/>
          <w:sz w:val="22"/>
          <w:szCs w:val="22"/>
        </w:rPr>
        <w:t xml:space="preserve"> Present</w:t>
      </w:r>
      <w:r w:rsidRPr="001458E3">
        <w:rPr>
          <w:rFonts w:ascii="Arial" w:hAnsi="Arial" w:cs="Arial"/>
          <w:i/>
          <w:sz w:val="22"/>
          <w:szCs w:val="22"/>
        </w:rPr>
        <w:t>:</w:t>
      </w:r>
      <w:r w:rsidR="00A76459" w:rsidRPr="001458E3">
        <w:rPr>
          <w:rFonts w:ascii="Arial" w:hAnsi="Arial" w:cs="Arial"/>
          <w:sz w:val="22"/>
          <w:szCs w:val="22"/>
        </w:rPr>
        <w:tab/>
      </w:r>
      <w:r w:rsidR="00DD6FE2" w:rsidRPr="001458E3">
        <w:rPr>
          <w:rFonts w:ascii="Arial" w:hAnsi="Arial" w:cs="Arial"/>
          <w:sz w:val="22"/>
          <w:szCs w:val="22"/>
        </w:rPr>
        <w:tab/>
      </w:r>
      <w:r w:rsidR="00705728" w:rsidRPr="001458E3">
        <w:rPr>
          <w:rFonts w:ascii="Arial" w:hAnsi="Arial" w:cs="Arial"/>
          <w:sz w:val="22"/>
          <w:szCs w:val="22"/>
        </w:rPr>
        <w:t xml:space="preserve">Brent Thomas </w:t>
      </w:r>
      <w:r w:rsidR="008C0209" w:rsidRPr="001458E3">
        <w:rPr>
          <w:rFonts w:ascii="Arial" w:hAnsi="Arial" w:cs="Arial"/>
          <w:sz w:val="22"/>
          <w:szCs w:val="22"/>
        </w:rPr>
        <w:t>(Chair)</w:t>
      </w:r>
      <w:r w:rsidR="0011713A" w:rsidRPr="001458E3">
        <w:rPr>
          <w:rFonts w:ascii="Arial" w:hAnsi="Arial" w:cs="Arial"/>
          <w:sz w:val="22"/>
          <w:szCs w:val="22"/>
        </w:rPr>
        <w:t xml:space="preserve"> (z)</w:t>
      </w:r>
      <w:r w:rsidR="008C0209" w:rsidRPr="001458E3">
        <w:rPr>
          <w:rFonts w:ascii="Arial" w:hAnsi="Arial" w:cs="Arial"/>
          <w:sz w:val="22"/>
          <w:szCs w:val="22"/>
        </w:rPr>
        <w:t xml:space="preserve">, </w:t>
      </w:r>
      <w:r w:rsidR="00705728" w:rsidRPr="001458E3">
        <w:rPr>
          <w:rFonts w:ascii="Arial" w:hAnsi="Arial" w:cs="Arial"/>
          <w:sz w:val="22"/>
          <w:szCs w:val="22"/>
        </w:rPr>
        <w:t>Ian Hannah</w:t>
      </w:r>
      <w:r w:rsidR="0011713A" w:rsidRPr="001458E3">
        <w:rPr>
          <w:rFonts w:ascii="Arial" w:hAnsi="Arial" w:cs="Arial"/>
          <w:sz w:val="22"/>
          <w:szCs w:val="22"/>
        </w:rPr>
        <w:t xml:space="preserve"> (z)</w:t>
      </w:r>
      <w:r w:rsidR="00705728" w:rsidRPr="001458E3">
        <w:rPr>
          <w:rFonts w:ascii="Arial" w:hAnsi="Arial" w:cs="Arial"/>
          <w:sz w:val="22"/>
          <w:szCs w:val="22"/>
        </w:rPr>
        <w:t>,</w:t>
      </w:r>
      <w:r w:rsidR="00D53825" w:rsidRPr="001458E3">
        <w:rPr>
          <w:rFonts w:ascii="Arial" w:hAnsi="Arial" w:cs="Arial"/>
          <w:sz w:val="22"/>
          <w:szCs w:val="22"/>
        </w:rPr>
        <w:t xml:space="preserve"> </w:t>
      </w:r>
      <w:r w:rsidR="00526069" w:rsidRPr="001458E3">
        <w:rPr>
          <w:rFonts w:ascii="Arial" w:hAnsi="Arial" w:cs="Arial"/>
          <w:sz w:val="22"/>
          <w:szCs w:val="22"/>
        </w:rPr>
        <w:t>Mario A. Perez</w:t>
      </w:r>
      <w:r w:rsidR="00723950" w:rsidRPr="001458E3">
        <w:rPr>
          <w:rFonts w:ascii="Arial" w:hAnsi="Arial" w:cs="Arial"/>
          <w:sz w:val="22"/>
          <w:szCs w:val="22"/>
        </w:rPr>
        <w:t xml:space="preserve">, </w:t>
      </w:r>
    </w:p>
    <w:p w14:paraId="0D515585" w14:textId="77777777" w:rsidR="00E95C29" w:rsidRPr="001458E3" w:rsidRDefault="00834134" w:rsidP="00DD6FE2">
      <w:pPr>
        <w:pStyle w:val="PlainText"/>
        <w:ind w:left="2880"/>
        <w:rPr>
          <w:rFonts w:ascii="Arial" w:hAnsi="Arial" w:cs="Arial"/>
          <w:sz w:val="22"/>
          <w:szCs w:val="22"/>
        </w:rPr>
      </w:pPr>
      <w:r w:rsidRPr="001458E3">
        <w:rPr>
          <w:rFonts w:ascii="Arial" w:hAnsi="Arial" w:cs="Arial"/>
          <w:sz w:val="22"/>
          <w:szCs w:val="22"/>
        </w:rPr>
        <w:t xml:space="preserve">Amanda Visser, </w:t>
      </w:r>
      <w:r w:rsidR="00816A41" w:rsidRPr="001458E3">
        <w:rPr>
          <w:rFonts w:ascii="Arial" w:hAnsi="Arial" w:cs="Arial"/>
          <w:sz w:val="22"/>
          <w:szCs w:val="22"/>
        </w:rPr>
        <w:t>Monir Ahmed</w:t>
      </w:r>
      <w:r w:rsidR="00633610" w:rsidRPr="001458E3">
        <w:rPr>
          <w:rFonts w:ascii="Arial" w:hAnsi="Arial" w:cs="Arial"/>
          <w:sz w:val="22"/>
          <w:szCs w:val="22"/>
        </w:rPr>
        <w:t xml:space="preserve">, </w:t>
      </w:r>
      <w:r w:rsidR="008C0209" w:rsidRPr="001458E3">
        <w:rPr>
          <w:rFonts w:ascii="Arial" w:hAnsi="Arial" w:cs="Arial"/>
          <w:sz w:val="22"/>
          <w:szCs w:val="22"/>
        </w:rPr>
        <w:t>Tom Gillespie</w:t>
      </w:r>
      <w:r w:rsidR="0011713A" w:rsidRPr="001458E3">
        <w:rPr>
          <w:rFonts w:ascii="Arial" w:hAnsi="Arial" w:cs="Arial"/>
          <w:sz w:val="22"/>
          <w:szCs w:val="22"/>
        </w:rPr>
        <w:t xml:space="preserve"> (z)</w:t>
      </w:r>
      <w:r w:rsidR="00705728" w:rsidRPr="001458E3">
        <w:rPr>
          <w:rFonts w:ascii="Arial" w:hAnsi="Arial" w:cs="Arial"/>
          <w:sz w:val="22"/>
          <w:szCs w:val="22"/>
        </w:rPr>
        <w:t xml:space="preserve">, </w:t>
      </w:r>
    </w:p>
    <w:p w14:paraId="690D9C5B" w14:textId="7102A3C3" w:rsidR="00EF0E17" w:rsidRPr="001458E3" w:rsidRDefault="00F4695A" w:rsidP="00E95C29">
      <w:pPr>
        <w:pStyle w:val="PlainText"/>
        <w:ind w:left="2880"/>
        <w:rPr>
          <w:rFonts w:ascii="Arial" w:hAnsi="Arial" w:cs="Arial"/>
          <w:sz w:val="22"/>
          <w:szCs w:val="22"/>
        </w:rPr>
      </w:pPr>
      <w:r w:rsidRPr="001458E3">
        <w:rPr>
          <w:rFonts w:ascii="Arial" w:hAnsi="Arial" w:cs="Arial"/>
          <w:sz w:val="22"/>
          <w:szCs w:val="22"/>
        </w:rPr>
        <w:t>Mike Sullivan</w:t>
      </w:r>
      <w:r w:rsidR="0011713A" w:rsidRPr="001458E3">
        <w:rPr>
          <w:rFonts w:ascii="Arial" w:hAnsi="Arial" w:cs="Arial"/>
          <w:sz w:val="22"/>
          <w:szCs w:val="22"/>
        </w:rPr>
        <w:t xml:space="preserve"> (z)</w:t>
      </w:r>
      <w:r w:rsidRPr="001458E3">
        <w:rPr>
          <w:rFonts w:ascii="Arial" w:hAnsi="Arial" w:cs="Arial"/>
          <w:sz w:val="22"/>
          <w:szCs w:val="22"/>
        </w:rPr>
        <w:t xml:space="preserve">, </w:t>
      </w:r>
      <w:r w:rsidR="00705728" w:rsidRPr="001458E3">
        <w:rPr>
          <w:rFonts w:ascii="Arial" w:hAnsi="Arial" w:cs="Arial"/>
          <w:sz w:val="22"/>
          <w:szCs w:val="22"/>
        </w:rPr>
        <w:t xml:space="preserve">Doug Jordan </w:t>
      </w:r>
    </w:p>
    <w:p w14:paraId="4A343D6D" w14:textId="77777777" w:rsidR="00B761F0" w:rsidRPr="001458E3" w:rsidRDefault="00B761F0" w:rsidP="00B761F0">
      <w:pPr>
        <w:pStyle w:val="PlainText"/>
        <w:rPr>
          <w:rFonts w:ascii="Arial" w:hAnsi="Arial" w:cs="Arial"/>
          <w:color w:val="FF0000"/>
          <w:sz w:val="22"/>
          <w:szCs w:val="22"/>
        </w:rPr>
      </w:pPr>
    </w:p>
    <w:p w14:paraId="2B560BC5" w14:textId="34B97A31" w:rsidR="00DD6FE2" w:rsidRPr="001458E3" w:rsidRDefault="00DD6FE2" w:rsidP="0053516B">
      <w:pPr>
        <w:pStyle w:val="PlainText"/>
        <w:ind w:left="2160" w:hanging="2160"/>
        <w:rPr>
          <w:rFonts w:ascii="Arial" w:hAnsi="Arial" w:cs="Arial"/>
          <w:i/>
          <w:sz w:val="22"/>
          <w:szCs w:val="22"/>
        </w:rPr>
      </w:pPr>
      <w:r w:rsidRPr="001458E3">
        <w:rPr>
          <w:rFonts w:ascii="Arial" w:hAnsi="Arial" w:cs="Arial"/>
          <w:i/>
          <w:sz w:val="22"/>
          <w:szCs w:val="22"/>
        </w:rPr>
        <w:t>Members Absent:</w:t>
      </w:r>
      <w:r w:rsidRPr="001458E3">
        <w:rPr>
          <w:rFonts w:ascii="Arial" w:hAnsi="Arial" w:cs="Arial"/>
          <w:i/>
          <w:sz w:val="22"/>
          <w:szCs w:val="22"/>
        </w:rPr>
        <w:tab/>
      </w:r>
      <w:r w:rsidRPr="001458E3">
        <w:rPr>
          <w:rFonts w:ascii="Arial" w:hAnsi="Arial" w:cs="Arial"/>
          <w:i/>
          <w:sz w:val="22"/>
          <w:szCs w:val="22"/>
        </w:rPr>
        <w:tab/>
      </w:r>
      <w:r w:rsidRPr="001458E3">
        <w:rPr>
          <w:rFonts w:ascii="Arial" w:hAnsi="Arial" w:cs="Arial"/>
          <w:sz w:val="22"/>
          <w:szCs w:val="22"/>
        </w:rPr>
        <w:t>Terry Atkinson</w:t>
      </w:r>
    </w:p>
    <w:p w14:paraId="72CED66F" w14:textId="77777777" w:rsidR="00DD6FE2" w:rsidRPr="001458E3" w:rsidRDefault="00DD6FE2" w:rsidP="0053516B">
      <w:pPr>
        <w:pStyle w:val="PlainText"/>
        <w:ind w:left="2160" w:hanging="2160"/>
        <w:rPr>
          <w:rFonts w:ascii="Arial" w:hAnsi="Arial" w:cs="Arial"/>
          <w:i/>
          <w:sz w:val="22"/>
          <w:szCs w:val="22"/>
        </w:rPr>
      </w:pPr>
    </w:p>
    <w:p w14:paraId="51256DCA" w14:textId="35BD2822" w:rsidR="002B7264" w:rsidRPr="001458E3" w:rsidRDefault="00B761F0" w:rsidP="0053516B">
      <w:pPr>
        <w:pStyle w:val="PlainText"/>
        <w:ind w:left="2160" w:hanging="2160"/>
        <w:rPr>
          <w:rFonts w:ascii="Arial" w:hAnsi="Arial" w:cs="Arial"/>
          <w:sz w:val="22"/>
          <w:szCs w:val="22"/>
        </w:rPr>
      </w:pPr>
      <w:r w:rsidRPr="001458E3">
        <w:rPr>
          <w:rFonts w:ascii="Arial" w:hAnsi="Arial" w:cs="Arial"/>
          <w:i/>
          <w:sz w:val="22"/>
          <w:szCs w:val="22"/>
        </w:rPr>
        <w:t>Committee Staf</w:t>
      </w:r>
      <w:r w:rsidR="00DD6FE2" w:rsidRPr="001458E3">
        <w:rPr>
          <w:rFonts w:ascii="Arial" w:hAnsi="Arial" w:cs="Arial"/>
          <w:i/>
          <w:sz w:val="22"/>
          <w:szCs w:val="22"/>
        </w:rPr>
        <w:t>f Present</w:t>
      </w:r>
      <w:r w:rsidRPr="001458E3">
        <w:rPr>
          <w:rFonts w:ascii="Arial" w:hAnsi="Arial" w:cs="Arial"/>
          <w:i/>
          <w:sz w:val="22"/>
          <w:szCs w:val="22"/>
        </w:rPr>
        <w:t>:</w:t>
      </w:r>
      <w:r w:rsidRPr="001458E3">
        <w:rPr>
          <w:rFonts w:ascii="Arial" w:hAnsi="Arial" w:cs="Arial"/>
          <w:sz w:val="22"/>
          <w:szCs w:val="22"/>
        </w:rPr>
        <w:tab/>
      </w:r>
      <w:r w:rsidR="005240BB" w:rsidRPr="001458E3">
        <w:rPr>
          <w:rFonts w:ascii="Arial" w:hAnsi="Arial" w:cs="Arial"/>
          <w:sz w:val="22"/>
          <w:szCs w:val="22"/>
        </w:rPr>
        <w:t>Alicia Hodenfield</w:t>
      </w:r>
    </w:p>
    <w:p w14:paraId="23F1CD81" w14:textId="77777777" w:rsidR="00633610" w:rsidRPr="001458E3" w:rsidRDefault="00633610" w:rsidP="0053516B">
      <w:pPr>
        <w:pStyle w:val="PlainText"/>
        <w:ind w:left="2160" w:hanging="2160"/>
        <w:rPr>
          <w:rFonts w:ascii="Arial" w:hAnsi="Arial" w:cs="Arial"/>
          <w:sz w:val="22"/>
          <w:szCs w:val="22"/>
        </w:rPr>
      </w:pPr>
    </w:p>
    <w:p w14:paraId="0E658FA7" w14:textId="19C2A663" w:rsidR="00D53825" w:rsidRPr="001458E3" w:rsidRDefault="002B7264" w:rsidP="0011713A">
      <w:pPr>
        <w:pStyle w:val="PlainText"/>
        <w:ind w:left="2880" w:hanging="2880"/>
        <w:rPr>
          <w:rFonts w:ascii="Arial" w:hAnsi="Arial" w:cs="Arial"/>
          <w:color w:val="FF0000"/>
          <w:sz w:val="22"/>
          <w:szCs w:val="22"/>
        </w:rPr>
      </w:pPr>
      <w:r w:rsidRPr="001458E3">
        <w:rPr>
          <w:rFonts w:ascii="Arial" w:hAnsi="Arial" w:cs="Arial"/>
          <w:i/>
          <w:sz w:val="22"/>
          <w:szCs w:val="22"/>
        </w:rPr>
        <w:t>Guests:</w:t>
      </w:r>
      <w:r w:rsidRPr="001458E3">
        <w:rPr>
          <w:rFonts w:ascii="Arial" w:hAnsi="Arial" w:cs="Arial"/>
          <w:i/>
          <w:sz w:val="22"/>
          <w:szCs w:val="22"/>
        </w:rPr>
        <w:tab/>
      </w:r>
      <w:r w:rsidRPr="001458E3">
        <w:rPr>
          <w:rFonts w:ascii="Arial" w:hAnsi="Arial" w:cs="Arial"/>
          <w:sz w:val="22"/>
          <w:szCs w:val="22"/>
        </w:rPr>
        <w:t>Tod</w:t>
      </w:r>
      <w:r w:rsidR="004A2FE4" w:rsidRPr="001458E3">
        <w:rPr>
          <w:rFonts w:ascii="Arial" w:hAnsi="Arial" w:cs="Arial"/>
          <w:sz w:val="22"/>
          <w:szCs w:val="22"/>
        </w:rPr>
        <w:t xml:space="preserve">d Au, Tony </w:t>
      </w:r>
      <w:proofErr w:type="spellStart"/>
      <w:r w:rsidR="004A2FE4" w:rsidRPr="001458E3">
        <w:rPr>
          <w:rFonts w:ascii="Arial" w:hAnsi="Arial" w:cs="Arial"/>
          <w:sz w:val="22"/>
          <w:szCs w:val="22"/>
        </w:rPr>
        <w:t>Parmisano</w:t>
      </w:r>
      <w:proofErr w:type="spellEnd"/>
      <w:r w:rsidR="004A2FE4" w:rsidRPr="001458E3">
        <w:rPr>
          <w:rFonts w:ascii="Arial" w:hAnsi="Arial" w:cs="Arial"/>
          <w:sz w:val="22"/>
          <w:szCs w:val="22"/>
        </w:rPr>
        <w:t>, Drew Avile</w:t>
      </w:r>
      <w:r w:rsidRPr="001458E3">
        <w:rPr>
          <w:rFonts w:ascii="Arial" w:hAnsi="Arial" w:cs="Arial"/>
          <w:sz w:val="22"/>
          <w:szCs w:val="22"/>
        </w:rPr>
        <w:t>s</w:t>
      </w:r>
      <w:r w:rsidR="0011713A" w:rsidRPr="001458E3">
        <w:rPr>
          <w:rFonts w:ascii="Arial" w:hAnsi="Arial" w:cs="Arial"/>
          <w:sz w:val="22"/>
          <w:szCs w:val="22"/>
        </w:rPr>
        <w:t xml:space="preserve"> (z)</w:t>
      </w:r>
      <w:r w:rsidRPr="001458E3">
        <w:rPr>
          <w:rFonts w:ascii="Arial" w:hAnsi="Arial" w:cs="Arial"/>
          <w:sz w:val="22"/>
          <w:szCs w:val="22"/>
        </w:rPr>
        <w:t xml:space="preserve"> – Graystone Consulting</w:t>
      </w:r>
      <w:r w:rsidR="00951113" w:rsidRPr="001458E3">
        <w:rPr>
          <w:rFonts w:ascii="Arial" w:hAnsi="Arial" w:cs="Arial"/>
          <w:sz w:val="22"/>
          <w:szCs w:val="22"/>
        </w:rPr>
        <w:t xml:space="preserve"> </w:t>
      </w:r>
    </w:p>
    <w:p w14:paraId="6944BF93" w14:textId="77777777" w:rsidR="000B515C" w:rsidRPr="001458E3" w:rsidRDefault="000B515C" w:rsidP="000B515C">
      <w:pPr>
        <w:pStyle w:val="PlainText"/>
        <w:ind w:left="2160" w:hanging="2160"/>
        <w:rPr>
          <w:rFonts w:ascii="Arial" w:hAnsi="Arial" w:cs="Arial"/>
          <w:sz w:val="22"/>
          <w:szCs w:val="22"/>
        </w:rPr>
      </w:pPr>
    </w:p>
    <w:p w14:paraId="0D76564D" w14:textId="51BC5A5A" w:rsidR="00026584" w:rsidRPr="001458E3" w:rsidRDefault="00026584" w:rsidP="000B515C">
      <w:pPr>
        <w:pStyle w:val="PlainText"/>
        <w:ind w:left="2160" w:hanging="2160"/>
        <w:rPr>
          <w:rFonts w:ascii="Arial" w:hAnsi="Arial" w:cs="Arial"/>
          <w:sz w:val="22"/>
          <w:szCs w:val="22"/>
        </w:rPr>
      </w:pPr>
      <w:r w:rsidRPr="001458E3">
        <w:rPr>
          <w:rFonts w:ascii="Arial" w:hAnsi="Arial" w:cs="Arial"/>
          <w:sz w:val="22"/>
          <w:szCs w:val="22"/>
        </w:rPr>
        <w:t>Absent:</w:t>
      </w:r>
      <w:r w:rsidR="0011713A" w:rsidRPr="001458E3">
        <w:rPr>
          <w:rFonts w:ascii="Arial" w:hAnsi="Arial" w:cs="Arial"/>
          <w:sz w:val="22"/>
          <w:szCs w:val="22"/>
        </w:rPr>
        <w:tab/>
      </w:r>
      <w:r w:rsidR="0011713A" w:rsidRPr="001458E3">
        <w:rPr>
          <w:rFonts w:ascii="Arial" w:hAnsi="Arial" w:cs="Arial"/>
          <w:sz w:val="22"/>
          <w:szCs w:val="22"/>
        </w:rPr>
        <w:tab/>
        <w:t>Terry Atkinson</w:t>
      </w:r>
      <w:r w:rsidRPr="001458E3">
        <w:rPr>
          <w:rFonts w:ascii="Arial" w:hAnsi="Arial" w:cs="Arial"/>
          <w:sz w:val="22"/>
          <w:szCs w:val="22"/>
        </w:rPr>
        <w:tab/>
      </w:r>
    </w:p>
    <w:p w14:paraId="0FD99108" w14:textId="77777777" w:rsidR="00816A41" w:rsidRPr="001458E3" w:rsidRDefault="00816A41" w:rsidP="000B515C">
      <w:pPr>
        <w:pStyle w:val="PlainText"/>
        <w:ind w:left="2160" w:hanging="2160"/>
        <w:rPr>
          <w:rFonts w:ascii="Arial" w:hAnsi="Arial" w:cs="Arial"/>
          <w:sz w:val="22"/>
          <w:szCs w:val="22"/>
        </w:rPr>
      </w:pPr>
    </w:p>
    <w:p w14:paraId="289D9735" w14:textId="77777777" w:rsidR="00816A41" w:rsidRPr="001458E3" w:rsidRDefault="00816A41" w:rsidP="000B515C">
      <w:pPr>
        <w:pStyle w:val="PlainText"/>
        <w:ind w:left="2160" w:hanging="2160"/>
        <w:rPr>
          <w:rFonts w:ascii="Arial" w:hAnsi="Arial" w:cs="Arial"/>
          <w:sz w:val="22"/>
          <w:szCs w:val="22"/>
        </w:rPr>
      </w:pPr>
    </w:p>
    <w:p w14:paraId="60E9CEBF" w14:textId="77777777" w:rsidR="0011713A" w:rsidRPr="001458E3" w:rsidRDefault="00D66F0E" w:rsidP="00970E0D">
      <w:pPr>
        <w:pStyle w:val="PlainText"/>
        <w:numPr>
          <w:ilvl w:val="0"/>
          <w:numId w:val="3"/>
        </w:numPr>
        <w:rPr>
          <w:rFonts w:ascii="Arial" w:hAnsi="Arial" w:cs="Arial"/>
          <w:sz w:val="22"/>
          <w:szCs w:val="22"/>
          <w:u w:val="single"/>
        </w:rPr>
      </w:pPr>
      <w:r w:rsidRPr="001458E3">
        <w:rPr>
          <w:rFonts w:ascii="Arial" w:hAnsi="Arial" w:cs="Arial"/>
          <w:sz w:val="22"/>
          <w:szCs w:val="22"/>
          <w:u w:val="single"/>
        </w:rPr>
        <w:t xml:space="preserve">OPENING COMMENTS </w:t>
      </w:r>
      <w:r w:rsidR="008D00D4" w:rsidRPr="001458E3">
        <w:rPr>
          <w:rFonts w:ascii="Arial" w:hAnsi="Arial" w:cs="Arial"/>
          <w:sz w:val="22"/>
          <w:szCs w:val="22"/>
        </w:rPr>
        <w:t xml:space="preserve"> </w:t>
      </w:r>
    </w:p>
    <w:p w14:paraId="765FA6DA" w14:textId="044A9587" w:rsidR="00CB4325" w:rsidRPr="001458E3" w:rsidRDefault="0011713A" w:rsidP="0011713A">
      <w:pPr>
        <w:pStyle w:val="PlainText"/>
        <w:ind w:left="360"/>
        <w:rPr>
          <w:rFonts w:ascii="Arial" w:hAnsi="Arial" w:cs="Arial"/>
          <w:color w:val="FF0000"/>
          <w:sz w:val="22"/>
          <w:szCs w:val="22"/>
        </w:rPr>
      </w:pPr>
      <w:r w:rsidRPr="001458E3">
        <w:rPr>
          <w:rFonts w:ascii="Arial" w:hAnsi="Arial" w:cs="Arial"/>
          <w:sz w:val="22"/>
          <w:szCs w:val="22"/>
        </w:rPr>
        <w:t xml:space="preserve">Brent Thomas opened the meeting at 2:29pm. Brent introduced </w:t>
      </w:r>
      <w:r w:rsidR="00CB4325" w:rsidRPr="001458E3">
        <w:rPr>
          <w:rFonts w:ascii="Arial" w:hAnsi="Arial" w:cs="Arial"/>
          <w:sz w:val="22"/>
          <w:szCs w:val="22"/>
        </w:rPr>
        <w:t>Alicia</w:t>
      </w:r>
      <w:r w:rsidRPr="001458E3">
        <w:rPr>
          <w:rFonts w:ascii="Arial" w:hAnsi="Arial" w:cs="Arial"/>
          <w:sz w:val="22"/>
          <w:szCs w:val="22"/>
        </w:rPr>
        <w:t xml:space="preserve"> Hodenfield </w:t>
      </w:r>
      <w:r w:rsidR="00CB4325" w:rsidRPr="001458E3">
        <w:rPr>
          <w:rFonts w:ascii="Arial" w:hAnsi="Arial" w:cs="Arial"/>
          <w:sz w:val="22"/>
          <w:szCs w:val="22"/>
        </w:rPr>
        <w:t xml:space="preserve">as </w:t>
      </w:r>
      <w:r w:rsidRPr="001458E3">
        <w:rPr>
          <w:rFonts w:ascii="Arial" w:hAnsi="Arial" w:cs="Arial"/>
          <w:sz w:val="22"/>
          <w:szCs w:val="22"/>
        </w:rPr>
        <w:t xml:space="preserve">the </w:t>
      </w:r>
      <w:r w:rsidR="00CB4325" w:rsidRPr="001458E3">
        <w:rPr>
          <w:rFonts w:ascii="Arial" w:hAnsi="Arial" w:cs="Arial"/>
          <w:sz w:val="22"/>
          <w:szCs w:val="22"/>
        </w:rPr>
        <w:t>new staff support to Foundation Board and Committees</w:t>
      </w:r>
      <w:r w:rsidR="00E95C29" w:rsidRPr="001458E3">
        <w:rPr>
          <w:rFonts w:ascii="Arial" w:hAnsi="Arial" w:cs="Arial"/>
          <w:sz w:val="22"/>
          <w:szCs w:val="22"/>
        </w:rPr>
        <w:t>.</w:t>
      </w:r>
      <w:r w:rsidR="00CB4325" w:rsidRPr="001458E3">
        <w:rPr>
          <w:rFonts w:ascii="Arial" w:hAnsi="Arial" w:cs="Arial"/>
          <w:sz w:val="22"/>
          <w:szCs w:val="22"/>
        </w:rPr>
        <w:t xml:space="preserve"> </w:t>
      </w:r>
    </w:p>
    <w:p w14:paraId="75B1262C" w14:textId="28124B37" w:rsidR="0011713A" w:rsidRPr="001458E3" w:rsidRDefault="0011713A" w:rsidP="0011713A">
      <w:pPr>
        <w:pStyle w:val="PlainText"/>
        <w:ind w:left="360"/>
        <w:rPr>
          <w:rFonts w:ascii="Arial" w:hAnsi="Arial" w:cs="Arial"/>
          <w:color w:val="FF0000"/>
          <w:sz w:val="22"/>
          <w:szCs w:val="22"/>
        </w:rPr>
      </w:pPr>
    </w:p>
    <w:p w14:paraId="60DC3FBD" w14:textId="12718815" w:rsidR="0011713A" w:rsidRPr="001458E3" w:rsidRDefault="0011713A" w:rsidP="0011713A">
      <w:pPr>
        <w:pStyle w:val="PlainText"/>
        <w:ind w:left="360"/>
        <w:rPr>
          <w:rFonts w:ascii="Arial" w:hAnsi="Arial" w:cs="Arial"/>
          <w:sz w:val="22"/>
          <w:szCs w:val="22"/>
        </w:rPr>
      </w:pPr>
      <w:r w:rsidRPr="001458E3">
        <w:rPr>
          <w:rFonts w:ascii="Arial" w:hAnsi="Arial" w:cs="Arial"/>
          <w:sz w:val="22"/>
          <w:szCs w:val="22"/>
        </w:rPr>
        <w:t>Mario Perez provided a brief campus update to the Committee.  He noted the following:</w:t>
      </w:r>
    </w:p>
    <w:p w14:paraId="287E3C03" w14:textId="627C5A9F" w:rsidR="0011713A" w:rsidRPr="001458E3" w:rsidRDefault="0011713A" w:rsidP="0011713A">
      <w:pPr>
        <w:pStyle w:val="PlainText"/>
        <w:numPr>
          <w:ilvl w:val="0"/>
          <w:numId w:val="14"/>
        </w:numPr>
        <w:rPr>
          <w:rFonts w:ascii="Arial" w:hAnsi="Arial" w:cs="Arial"/>
          <w:sz w:val="22"/>
          <w:szCs w:val="22"/>
          <w:u w:val="single"/>
        </w:rPr>
      </w:pPr>
      <w:r w:rsidRPr="001458E3">
        <w:rPr>
          <w:rFonts w:ascii="Arial" w:hAnsi="Arial" w:cs="Arial"/>
          <w:sz w:val="22"/>
          <w:szCs w:val="22"/>
        </w:rPr>
        <w:t xml:space="preserve">Exciting week, feels like we are back to normal.  There’s a vibrant energy on campus with our students return. Move in started a week ago with our student athletes and last week everyone else. Advancement with our campus partners including Student Affairs, hosted the parents with a wine reception, about 250 attended. President </w:t>
      </w:r>
      <w:r w:rsidR="00E95C29" w:rsidRPr="001458E3">
        <w:rPr>
          <w:rFonts w:ascii="Arial" w:hAnsi="Arial" w:cs="Arial"/>
          <w:sz w:val="22"/>
          <w:szCs w:val="22"/>
        </w:rPr>
        <w:t xml:space="preserve">Lee </w:t>
      </w:r>
      <w:r w:rsidRPr="001458E3">
        <w:rPr>
          <w:rFonts w:ascii="Arial" w:hAnsi="Arial" w:cs="Arial"/>
          <w:sz w:val="22"/>
          <w:szCs w:val="22"/>
        </w:rPr>
        <w:t xml:space="preserve">welcomed everyone and provided a few remarks.  The rest of the evening was spent engaging with the parents.  </w:t>
      </w:r>
      <w:r w:rsidR="00971CBD" w:rsidRPr="001458E3">
        <w:rPr>
          <w:rFonts w:ascii="Arial" w:hAnsi="Arial" w:cs="Arial"/>
          <w:sz w:val="22"/>
          <w:szCs w:val="22"/>
        </w:rPr>
        <w:t xml:space="preserve">The feedback we’ve received has been wonderful. </w:t>
      </w:r>
    </w:p>
    <w:p w14:paraId="15488F59" w14:textId="37C6152E" w:rsidR="00971CBD" w:rsidRPr="001458E3" w:rsidRDefault="00971CBD" w:rsidP="00971CBD">
      <w:pPr>
        <w:pStyle w:val="PlainText"/>
        <w:numPr>
          <w:ilvl w:val="0"/>
          <w:numId w:val="14"/>
        </w:numPr>
        <w:rPr>
          <w:rFonts w:ascii="Arial" w:hAnsi="Arial" w:cs="Arial"/>
          <w:sz w:val="22"/>
          <w:szCs w:val="22"/>
          <w:u w:val="single"/>
        </w:rPr>
      </w:pPr>
      <w:r w:rsidRPr="001458E3">
        <w:rPr>
          <w:rFonts w:ascii="Arial" w:hAnsi="Arial" w:cs="Arial"/>
          <w:sz w:val="22"/>
          <w:szCs w:val="22"/>
        </w:rPr>
        <w:t xml:space="preserve">We are on the last year of the enrollment downswing, </w:t>
      </w:r>
      <w:r w:rsidR="00E95C29" w:rsidRPr="001458E3">
        <w:rPr>
          <w:rFonts w:ascii="Arial" w:hAnsi="Arial" w:cs="Arial"/>
          <w:sz w:val="22"/>
          <w:szCs w:val="22"/>
        </w:rPr>
        <w:t>as the last commencement in May 2023 was the last of larger graduating classes</w:t>
      </w:r>
      <w:r w:rsidRPr="001458E3">
        <w:rPr>
          <w:rFonts w:ascii="Arial" w:hAnsi="Arial" w:cs="Arial"/>
          <w:sz w:val="22"/>
          <w:szCs w:val="22"/>
        </w:rPr>
        <w:t xml:space="preserve">.  Our faculty has done an amazing job at keeping our students on track and graduating.  Our current enrollment is </w:t>
      </w:r>
      <w:r w:rsidR="006F6515" w:rsidRPr="001458E3">
        <w:rPr>
          <w:rFonts w:ascii="Arial" w:hAnsi="Arial" w:cs="Arial"/>
          <w:sz w:val="22"/>
          <w:szCs w:val="22"/>
        </w:rPr>
        <w:t xml:space="preserve">less than </w:t>
      </w:r>
      <w:r w:rsidRPr="001458E3">
        <w:rPr>
          <w:rFonts w:ascii="Arial" w:hAnsi="Arial" w:cs="Arial"/>
          <w:sz w:val="22"/>
          <w:szCs w:val="22"/>
        </w:rPr>
        <w:t>6</w:t>
      </w:r>
      <w:r w:rsidR="006F6515" w:rsidRPr="001458E3">
        <w:rPr>
          <w:rFonts w:ascii="Arial" w:hAnsi="Arial" w:cs="Arial"/>
          <w:sz w:val="22"/>
          <w:szCs w:val="22"/>
        </w:rPr>
        <w:t>,</w:t>
      </w:r>
      <w:r w:rsidRPr="001458E3">
        <w:rPr>
          <w:rFonts w:ascii="Arial" w:hAnsi="Arial" w:cs="Arial"/>
          <w:sz w:val="22"/>
          <w:szCs w:val="22"/>
        </w:rPr>
        <w:t>000</w:t>
      </w:r>
      <w:r w:rsidR="006F6515" w:rsidRPr="001458E3">
        <w:rPr>
          <w:rFonts w:ascii="Arial" w:hAnsi="Arial" w:cs="Arial"/>
          <w:sz w:val="22"/>
          <w:szCs w:val="22"/>
        </w:rPr>
        <w:t xml:space="preserve"> in headcount</w:t>
      </w:r>
      <w:r w:rsidRPr="001458E3">
        <w:rPr>
          <w:rFonts w:ascii="Arial" w:hAnsi="Arial" w:cs="Arial"/>
          <w:sz w:val="22"/>
          <w:szCs w:val="22"/>
        </w:rPr>
        <w:t xml:space="preserve">. Ed Mills just started a VP for Strategic Enrollment Management and </w:t>
      </w:r>
      <w:r w:rsidR="006F6515" w:rsidRPr="001458E3">
        <w:rPr>
          <w:rFonts w:ascii="Arial" w:hAnsi="Arial" w:cs="Arial"/>
          <w:sz w:val="22"/>
          <w:szCs w:val="22"/>
        </w:rPr>
        <w:t xml:space="preserve">SSU </w:t>
      </w:r>
      <w:r w:rsidRPr="001458E3">
        <w:rPr>
          <w:rFonts w:ascii="Arial" w:hAnsi="Arial" w:cs="Arial"/>
          <w:sz w:val="22"/>
          <w:szCs w:val="22"/>
        </w:rPr>
        <w:t>is excited at what he has planned.</w:t>
      </w:r>
    </w:p>
    <w:p w14:paraId="55A95CB6" w14:textId="4A81DCA6" w:rsidR="00971CBD" w:rsidRPr="001458E3" w:rsidRDefault="00971CBD" w:rsidP="00971CBD">
      <w:pPr>
        <w:pStyle w:val="PlainText"/>
        <w:numPr>
          <w:ilvl w:val="0"/>
          <w:numId w:val="14"/>
        </w:numPr>
        <w:rPr>
          <w:rFonts w:ascii="Arial" w:hAnsi="Arial" w:cs="Arial"/>
          <w:sz w:val="22"/>
          <w:szCs w:val="22"/>
          <w:u w:val="single"/>
        </w:rPr>
      </w:pPr>
      <w:r w:rsidRPr="001458E3">
        <w:rPr>
          <w:rFonts w:ascii="Arial" w:hAnsi="Arial" w:cs="Arial"/>
          <w:sz w:val="22"/>
          <w:szCs w:val="22"/>
        </w:rPr>
        <w:t xml:space="preserve">Fundraising at other </w:t>
      </w:r>
      <w:r w:rsidR="006F6515" w:rsidRPr="001458E3">
        <w:rPr>
          <w:rFonts w:ascii="Arial" w:hAnsi="Arial" w:cs="Arial"/>
          <w:sz w:val="22"/>
          <w:szCs w:val="22"/>
        </w:rPr>
        <w:t xml:space="preserve">CSU </w:t>
      </w:r>
      <w:r w:rsidRPr="001458E3">
        <w:rPr>
          <w:rFonts w:ascii="Arial" w:hAnsi="Arial" w:cs="Arial"/>
          <w:sz w:val="22"/>
          <w:szCs w:val="22"/>
        </w:rPr>
        <w:t xml:space="preserve">campuses </w:t>
      </w:r>
      <w:r w:rsidR="006F6515" w:rsidRPr="001458E3">
        <w:rPr>
          <w:rFonts w:ascii="Arial" w:hAnsi="Arial" w:cs="Arial"/>
          <w:sz w:val="22"/>
          <w:szCs w:val="22"/>
        </w:rPr>
        <w:t>appears</w:t>
      </w:r>
      <w:r w:rsidRPr="001458E3">
        <w:rPr>
          <w:rFonts w:ascii="Arial" w:hAnsi="Arial" w:cs="Arial"/>
          <w:sz w:val="22"/>
          <w:szCs w:val="22"/>
        </w:rPr>
        <w:t xml:space="preserve"> </w:t>
      </w:r>
      <w:r w:rsidR="006F6515" w:rsidRPr="001458E3">
        <w:rPr>
          <w:rFonts w:ascii="Arial" w:hAnsi="Arial" w:cs="Arial"/>
          <w:sz w:val="22"/>
          <w:szCs w:val="22"/>
        </w:rPr>
        <w:t xml:space="preserve">generally </w:t>
      </w:r>
      <w:r w:rsidRPr="001458E3">
        <w:rPr>
          <w:rFonts w:ascii="Arial" w:hAnsi="Arial" w:cs="Arial"/>
          <w:sz w:val="22"/>
          <w:szCs w:val="22"/>
        </w:rPr>
        <w:t>down</w:t>
      </w:r>
      <w:r w:rsidR="006F6515" w:rsidRPr="001458E3">
        <w:rPr>
          <w:rFonts w:ascii="Arial" w:hAnsi="Arial" w:cs="Arial"/>
          <w:sz w:val="22"/>
          <w:szCs w:val="22"/>
        </w:rPr>
        <w:t xml:space="preserve"> in FY 22/23</w:t>
      </w:r>
      <w:r w:rsidRPr="001458E3">
        <w:rPr>
          <w:rFonts w:ascii="Arial" w:hAnsi="Arial" w:cs="Arial"/>
          <w:sz w:val="22"/>
          <w:szCs w:val="22"/>
        </w:rPr>
        <w:t>, however</w:t>
      </w:r>
      <w:r w:rsidR="006F6515" w:rsidRPr="001458E3">
        <w:rPr>
          <w:rFonts w:ascii="Arial" w:hAnsi="Arial" w:cs="Arial"/>
          <w:sz w:val="22"/>
          <w:szCs w:val="22"/>
        </w:rPr>
        <w:t xml:space="preserve"> at SSU</w:t>
      </w:r>
      <w:r w:rsidRPr="001458E3">
        <w:rPr>
          <w:rFonts w:ascii="Arial" w:hAnsi="Arial" w:cs="Arial"/>
          <w:sz w:val="22"/>
          <w:szCs w:val="22"/>
        </w:rPr>
        <w:t xml:space="preserve"> we were able to surpass our goal of $10 million and hit $11 million</w:t>
      </w:r>
      <w:r w:rsidR="006F6515" w:rsidRPr="001458E3">
        <w:rPr>
          <w:rFonts w:ascii="Arial" w:hAnsi="Arial" w:cs="Arial"/>
          <w:sz w:val="22"/>
          <w:szCs w:val="22"/>
        </w:rPr>
        <w:t xml:space="preserve"> in gift commitments</w:t>
      </w:r>
      <w:r w:rsidRPr="001458E3">
        <w:rPr>
          <w:rFonts w:ascii="Arial" w:hAnsi="Arial" w:cs="Arial"/>
          <w:sz w:val="22"/>
          <w:szCs w:val="22"/>
        </w:rPr>
        <w:t>.</w:t>
      </w:r>
    </w:p>
    <w:p w14:paraId="5376FD9A" w14:textId="2CC7027B" w:rsidR="00971CBD" w:rsidRPr="001458E3" w:rsidRDefault="00971CBD" w:rsidP="00134273">
      <w:pPr>
        <w:pStyle w:val="PlainText"/>
        <w:numPr>
          <w:ilvl w:val="0"/>
          <w:numId w:val="14"/>
        </w:numPr>
        <w:rPr>
          <w:rFonts w:ascii="Arial" w:hAnsi="Arial" w:cs="Arial"/>
          <w:sz w:val="22"/>
          <w:szCs w:val="22"/>
          <w:u w:val="single"/>
        </w:rPr>
      </w:pPr>
      <w:r w:rsidRPr="001458E3">
        <w:rPr>
          <w:rFonts w:ascii="Arial" w:hAnsi="Arial" w:cs="Arial"/>
          <w:sz w:val="22"/>
          <w:szCs w:val="22"/>
        </w:rPr>
        <w:lastRenderedPageBreak/>
        <w:t xml:space="preserve">Today </w:t>
      </w:r>
      <w:r w:rsidR="006F6515" w:rsidRPr="001458E3">
        <w:rPr>
          <w:rFonts w:ascii="Arial" w:hAnsi="Arial" w:cs="Arial"/>
          <w:sz w:val="22"/>
          <w:szCs w:val="22"/>
        </w:rPr>
        <w:t>University Advancement</w:t>
      </w:r>
      <w:r w:rsidRPr="001458E3">
        <w:rPr>
          <w:rFonts w:ascii="Arial" w:hAnsi="Arial" w:cs="Arial"/>
          <w:sz w:val="22"/>
          <w:szCs w:val="22"/>
        </w:rPr>
        <w:t xml:space="preserve"> had a gathering of our campus partners to thank them for their collaboration and everything they do to support our work.  The work we are doing now will help </w:t>
      </w:r>
      <w:r w:rsidR="006F6515" w:rsidRPr="001458E3">
        <w:rPr>
          <w:rFonts w:ascii="Arial" w:hAnsi="Arial" w:cs="Arial"/>
          <w:sz w:val="22"/>
          <w:szCs w:val="22"/>
        </w:rPr>
        <w:t>in preparation for</w:t>
      </w:r>
      <w:r w:rsidRPr="001458E3">
        <w:rPr>
          <w:rFonts w:ascii="Arial" w:hAnsi="Arial" w:cs="Arial"/>
          <w:sz w:val="22"/>
          <w:szCs w:val="22"/>
        </w:rPr>
        <w:t xml:space="preserve"> a </w:t>
      </w:r>
      <w:r w:rsidR="006F6515" w:rsidRPr="001458E3">
        <w:rPr>
          <w:rFonts w:ascii="Arial" w:hAnsi="Arial" w:cs="Arial"/>
          <w:sz w:val="22"/>
          <w:szCs w:val="22"/>
        </w:rPr>
        <w:t xml:space="preserve">future </w:t>
      </w:r>
      <w:r w:rsidRPr="001458E3">
        <w:rPr>
          <w:rFonts w:ascii="Arial" w:hAnsi="Arial" w:cs="Arial"/>
          <w:sz w:val="22"/>
          <w:szCs w:val="22"/>
        </w:rPr>
        <w:t>comprehensive campaign.</w:t>
      </w:r>
    </w:p>
    <w:p w14:paraId="2A74B31C" w14:textId="77777777" w:rsidR="00BF19D7" w:rsidRPr="001458E3" w:rsidRDefault="00BF19D7" w:rsidP="00BF19D7">
      <w:pPr>
        <w:pStyle w:val="PlainText"/>
        <w:rPr>
          <w:rFonts w:ascii="Arial" w:hAnsi="Arial" w:cs="Arial"/>
          <w:sz w:val="22"/>
          <w:szCs w:val="22"/>
          <w:u w:val="single"/>
        </w:rPr>
      </w:pPr>
    </w:p>
    <w:p w14:paraId="5A08146F" w14:textId="77777777" w:rsidR="00843F1A" w:rsidRPr="001458E3" w:rsidRDefault="00843F1A" w:rsidP="00BF19D7">
      <w:pPr>
        <w:pStyle w:val="PlainText"/>
        <w:rPr>
          <w:rFonts w:ascii="Arial" w:hAnsi="Arial" w:cs="Arial"/>
          <w:sz w:val="22"/>
          <w:szCs w:val="22"/>
          <w:u w:val="single"/>
        </w:rPr>
      </w:pPr>
    </w:p>
    <w:p w14:paraId="7552E683" w14:textId="7BEA6098" w:rsidR="00BF19D7" w:rsidRPr="001458E3" w:rsidRDefault="00BF19D7" w:rsidP="00971CBD">
      <w:pPr>
        <w:pStyle w:val="PlainText"/>
        <w:numPr>
          <w:ilvl w:val="0"/>
          <w:numId w:val="3"/>
        </w:numPr>
        <w:rPr>
          <w:rFonts w:ascii="Arial" w:hAnsi="Arial" w:cs="Arial"/>
          <w:sz w:val="22"/>
          <w:szCs w:val="22"/>
          <w:u w:val="single"/>
        </w:rPr>
      </w:pPr>
      <w:bookmarkStart w:id="0" w:name="_Hlk22911336"/>
      <w:r w:rsidRPr="001458E3">
        <w:rPr>
          <w:rFonts w:ascii="Arial" w:hAnsi="Arial" w:cs="Arial"/>
          <w:sz w:val="22"/>
          <w:szCs w:val="22"/>
          <w:u w:val="single"/>
        </w:rPr>
        <w:t>APPROVAL OF THE MINUTES</w:t>
      </w:r>
      <w:r w:rsidR="00CE1070" w:rsidRPr="001458E3">
        <w:rPr>
          <w:rFonts w:ascii="Arial" w:hAnsi="Arial" w:cs="Arial"/>
          <w:sz w:val="22"/>
          <w:szCs w:val="22"/>
          <w:u w:val="single"/>
        </w:rPr>
        <w:t xml:space="preserve"> </w:t>
      </w:r>
    </w:p>
    <w:p w14:paraId="2B9C72C7" w14:textId="66005372" w:rsidR="00CE1070" w:rsidRPr="001458E3" w:rsidRDefault="00971CBD" w:rsidP="00971CBD">
      <w:pPr>
        <w:pStyle w:val="PlainText"/>
        <w:ind w:left="360"/>
        <w:rPr>
          <w:rFonts w:ascii="Arial" w:hAnsi="Arial" w:cs="Arial"/>
          <w:i/>
          <w:iCs/>
          <w:sz w:val="22"/>
          <w:szCs w:val="22"/>
        </w:rPr>
      </w:pPr>
      <w:r w:rsidRPr="001458E3">
        <w:rPr>
          <w:rFonts w:ascii="Arial" w:hAnsi="Arial" w:cs="Arial"/>
          <w:i/>
          <w:iCs/>
          <w:sz w:val="22"/>
          <w:szCs w:val="22"/>
        </w:rPr>
        <w:t>(</w:t>
      </w:r>
      <w:proofErr w:type="gramStart"/>
      <w:r w:rsidRPr="001458E3">
        <w:rPr>
          <w:rFonts w:ascii="Arial" w:hAnsi="Arial" w:cs="Arial"/>
          <w:i/>
          <w:iCs/>
          <w:sz w:val="22"/>
          <w:szCs w:val="22"/>
        </w:rPr>
        <w:t>see</w:t>
      </w:r>
      <w:proofErr w:type="gramEnd"/>
      <w:r w:rsidRPr="001458E3">
        <w:rPr>
          <w:rFonts w:ascii="Arial" w:hAnsi="Arial" w:cs="Arial"/>
          <w:i/>
          <w:iCs/>
          <w:sz w:val="22"/>
          <w:szCs w:val="22"/>
        </w:rPr>
        <w:t xml:space="preserve"> 8.22.23 meeting packet)</w:t>
      </w:r>
    </w:p>
    <w:p w14:paraId="358E217E" w14:textId="57577F25" w:rsidR="00971CBD" w:rsidRPr="001458E3" w:rsidRDefault="00971CBD" w:rsidP="00971CBD">
      <w:pPr>
        <w:pStyle w:val="PlainText"/>
        <w:ind w:left="360"/>
        <w:rPr>
          <w:rFonts w:ascii="Arial" w:hAnsi="Arial" w:cs="Arial"/>
          <w:sz w:val="22"/>
          <w:szCs w:val="22"/>
        </w:rPr>
      </w:pPr>
    </w:p>
    <w:p w14:paraId="52B59BC3" w14:textId="24F9AA80" w:rsidR="00971CBD" w:rsidRPr="001458E3" w:rsidRDefault="00971CBD" w:rsidP="00971CBD">
      <w:pPr>
        <w:pStyle w:val="PlainText"/>
        <w:ind w:left="360"/>
        <w:rPr>
          <w:rFonts w:ascii="Arial" w:hAnsi="Arial" w:cs="Arial"/>
          <w:sz w:val="22"/>
          <w:szCs w:val="22"/>
        </w:rPr>
      </w:pPr>
      <w:r w:rsidRPr="001458E3">
        <w:rPr>
          <w:rFonts w:ascii="Arial" w:hAnsi="Arial" w:cs="Arial"/>
          <w:sz w:val="22"/>
          <w:szCs w:val="22"/>
          <w:u w:val="single"/>
        </w:rPr>
        <w:t>Action:</w:t>
      </w:r>
      <w:r w:rsidRPr="001458E3">
        <w:rPr>
          <w:rFonts w:ascii="Arial" w:hAnsi="Arial" w:cs="Arial"/>
          <w:sz w:val="22"/>
          <w:szCs w:val="22"/>
        </w:rPr>
        <w:tab/>
        <w:t xml:space="preserve">Committee unanimously approved the </w:t>
      </w:r>
      <w:r w:rsidR="00747AA3" w:rsidRPr="001458E3">
        <w:rPr>
          <w:rFonts w:ascii="Arial" w:hAnsi="Arial" w:cs="Arial"/>
          <w:sz w:val="22"/>
          <w:szCs w:val="22"/>
        </w:rPr>
        <w:t>5</w:t>
      </w:r>
      <w:r w:rsidR="00134273" w:rsidRPr="001458E3">
        <w:rPr>
          <w:rFonts w:ascii="Arial" w:hAnsi="Arial" w:cs="Arial"/>
          <w:sz w:val="22"/>
          <w:szCs w:val="22"/>
        </w:rPr>
        <w:t>/</w:t>
      </w:r>
      <w:r w:rsidR="00747AA3" w:rsidRPr="001458E3">
        <w:rPr>
          <w:rFonts w:ascii="Arial" w:hAnsi="Arial" w:cs="Arial"/>
          <w:sz w:val="22"/>
          <w:szCs w:val="22"/>
        </w:rPr>
        <w:t>16</w:t>
      </w:r>
      <w:r w:rsidR="00134273" w:rsidRPr="001458E3">
        <w:rPr>
          <w:rFonts w:ascii="Arial" w:hAnsi="Arial" w:cs="Arial"/>
          <w:sz w:val="22"/>
          <w:szCs w:val="22"/>
        </w:rPr>
        <w:t>/</w:t>
      </w:r>
      <w:r w:rsidR="00747AA3" w:rsidRPr="001458E3">
        <w:rPr>
          <w:rFonts w:ascii="Arial" w:hAnsi="Arial" w:cs="Arial"/>
          <w:sz w:val="22"/>
          <w:szCs w:val="22"/>
        </w:rPr>
        <w:t>23 meeting minutes</w:t>
      </w:r>
      <w:r w:rsidR="001458E3">
        <w:rPr>
          <w:rFonts w:ascii="Arial" w:hAnsi="Arial" w:cs="Arial"/>
          <w:sz w:val="22"/>
          <w:szCs w:val="22"/>
        </w:rPr>
        <w:t>.</w:t>
      </w:r>
    </w:p>
    <w:p w14:paraId="4DA315DB" w14:textId="6D10B401" w:rsidR="00747AA3" w:rsidRPr="001458E3" w:rsidRDefault="00747AA3" w:rsidP="00971CBD">
      <w:pPr>
        <w:pStyle w:val="PlainText"/>
        <w:ind w:left="360"/>
        <w:rPr>
          <w:rFonts w:ascii="Arial" w:hAnsi="Arial" w:cs="Arial"/>
          <w:sz w:val="22"/>
          <w:szCs w:val="22"/>
        </w:rPr>
      </w:pPr>
    </w:p>
    <w:p w14:paraId="34D68A31" w14:textId="77777777" w:rsidR="006F6515" w:rsidRPr="001458E3" w:rsidRDefault="006F6515" w:rsidP="00971CBD">
      <w:pPr>
        <w:pStyle w:val="PlainText"/>
        <w:ind w:left="360"/>
        <w:rPr>
          <w:rFonts w:ascii="Arial" w:hAnsi="Arial" w:cs="Arial"/>
          <w:sz w:val="22"/>
          <w:szCs w:val="22"/>
        </w:rPr>
      </w:pPr>
    </w:p>
    <w:p w14:paraId="469F2DE0" w14:textId="77777777" w:rsidR="00747AA3" w:rsidRPr="001458E3" w:rsidRDefault="00BF19D7" w:rsidP="00BF19D7">
      <w:pPr>
        <w:pStyle w:val="PlainText"/>
        <w:numPr>
          <w:ilvl w:val="0"/>
          <w:numId w:val="3"/>
        </w:numPr>
        <w:rPr>
          <w:rFonts w:ascii="Arial" w:hAnsi="Arial" w:cs="Arial"/>
          <w:sz w:val="22"/>
          <w:szCs w:val="22"/>
          <w:u w:val="single"/>
        </w:rPr>
      </w:pPr>
      <w:r w:rsidRPr="001458E3">
        <w:rPr>
          <w:rFonts w:ascii="Arial" w:hAnsi="Arial" w:cs="Arial"/>
          <w:sz w:val="22"/>
          <w:szCs w:val="22"/>
          <w:u w:val="single"/>
        </w:rPr>
        <w:t>GRAYSTONE – POOLED ENDOWMENT INVESTMENTS</w:t>
      </w:r>
      <w:r w:rsidR="00CE1070" w:rsidRPr="001458E3">
        <w:rPr>
          <w:rFonts w:ascii="Arial" w:hAnsi="Arial" w:cs="Arial"/>
          <w:sz w:val="22"/>
          <w:szCs w:val="22"/>
          <w:u w:val="single"/>
        </w:rPr>
        <w:t xml:space="preserve"> </w:t>
      </w:r>
    </w:p>
    <w:p w14:paraId="5552CF2E" w14:textId="77777777" w:rsidR="00747AA3" w:rsidRPr="001458E3" w:rsidRDefault="00747AA3" w:rsidP="00747AA3">
      <w:pPr>
        <w:pStyle w:val="PlainText"/>
        <w:ind w:left="360"/>
        <w:rPr>
          <w:rFonts w:ascii="Arial" w:hAnsi="Arial" w:cs="Arial"/>
          <w:i/>
          <w:iCs/>
          <w:sz w:val="22"/>
          <w:szCs w:val="22"/>
        </w:rPr>
      </w:pPr>
      <w:r w:rsidRPr="001458E3">
        <w:rPr>
          <w:rFonts w:ascii="Arial" w:hAnsi="Arial" w:cs="Arial"/>
          <w:i/>
          <w:iCs/>
          <w:sz w:val="22"/>
          <w:szCs w:val="22"/>
        </w:rPr>
        <w:t>(</w:t>
      </w:r>
      <w:proofErr w:type="gramStart"/>
      <w:r w:rsidRPr="001458E3">
        <w:rPr>
          <w:rFonts w:ascii="Arial" w:hAnsi="Arial" w:cs="Arial"/>
          <w:i/>
          <w:iCs/>
          <w:sz w:val="22"/>
          <w:szCs w:val="22"/>
        </w:rPr>
        <w:t>see</w:t>
      </w:r>
      <w:proofErr w:type="gramEnd"/>
      <w:r w:rsidRPr="001458E3">
        <w:rPr>
          <w:rFonts w:ascii="Arial" w:hAnsi="Arial" w:cs="Arial"/>
          <w:i/>
          <w:iCs/>
          <w:sz w:val="22"/>
          <w:szCs w:val="22"/>
        </w:rPr>
        <w:t xml:space="preserve"> 8.22.23 meeting packet)</w:t>
      </w:r>
    </w:p>
    <w:p w14:paraId="0C4672B8" w14:textId="77777777" w:rsidR="00747AA3" w:rsidRPr="001458E3" w:rsidRDefault="00747AA3" w:rsidP="00747AA3">
      <w:pPr>
        <w:pStyle w:val="PlainText"/>
        <w:ind w:left="360"/>
        <w:rPr>
          <w:rFonts w:ascii="Arial" w:hAnsi="Arial" w:cs="Arial"/>
          <w:sz w:val="22"/>
          <w:szCs w:val="22"/>
        </w:rPr>
      </w:pPr>
    </w:p>
    <w:p w14:paraId="4CD95901" w14:textId="190EBEA7" w:rsidR="00FE7725" w:rsidRPr="001458E3" w:rsidRDefault="00CE1070" w:rsidP="00FE7725">
      <w:pPr>
        <w:pStyle w:val="PlainText"/>
        <w:ind w:left="360"/>
        <w:rPr>
          <w:rFonts w:ascii="Arial" w:hAnsi="Arial" w:cs="Arial"/>
          <w:sz w:val="22"/>
          <w:szCs w:val="22"/>
        </w:rPr>
      </w:pPr>
      <w:r w:rsidRPr="001458E3">
        <w:rPr>
          <w:rFonts w:ascii="Arial" w:hAnsi="Arial" w:cs="Arial"/>
          <w:sz w:val="22"/>
          <w:szCs w:val="22"/>
        </w:rPr>
        <w:t>Todd</w:t>
      </w:r>
      <w:r w:rsidR="00747AA3" w:rsidRPr="001458E3">
        <w:rPr>
          <w:rFonts w:ascii="Arial" w:hAnsi="Arial" w:cs="Arial"/>
          <w:sz w:val="22"/>
          <w:szCs w:val="22"/>
        </w:rPr>
        <w:t xml:space="preserve"> Au provided the commentary and </w:t>
      </w:r>
      <w:r w:rsidR="00FE7725" w:rsidRPr="001458E3">
        <w:rPr>
          <w:rFonts w:ascii="Arial" w:hAnsi="Arial" w:cs="Arial"/>
          <w:sz w:val="22"/>
          <w:szCs w:val="22"/>
        </w:rPr>
        <w:t>Quarterly U</w:t>
      </w:r>
      <w:r w:rsidR="00747AA3" w:rsidRPr="001458E3">
        <w:rPr>
          <w:rFonts w:ascii="Arial" w:hAnsi="Arial" w:cs="Arial"/>
          <w:sz w:val="22"/>
          <w:szCs w:val="22"/>
        </w:rPr>
        <w:t>pdate on the Capital Markets to the Committee.</w:t>
      </w:r>
      <w:r w:rsidR="00FE7725" w:rsidRPr="001458E3">
        <w:rPr>
          <w:rFonts w:ascii="Arial" w:hAnsi="Arial" w:cs="Arial"/>
          <w:sz w:val="22"/>
          <w:szCs w:val="22"/>
        </w:rPr>
        <w:t xml:space="preserve"> </w:t>
      </w:r>
      <w:r w:rsidR="00302D4F" w:rsidRPr="001458E3">
        <w:rPr>
          <w:rFonts w:ascii="Arial" w:hAnsi="Arial" w:cs="Arial"/>
          <w:sz w:val="22"/>
          <w:szCs w:val="22"/>
        </w:rPr>
        <w:t>SSUF’s pooled endowment investment returns</w:t>
      </w:r>
      <w:r w:rsidR="00FE7725" w:rsidRPr="001458E3">
        <w:rPr>
          <w:rFonts w:ascii="Arial" w:hAnsi="Arial" w:cs="Arial"/>
          <w:sz w:val="22"/>
          <w:szCs w:val="22"/>
        </w:rPr>
        <w:t xml:space="preserve"> for the latest quarter as of 6/30/23 = 2.8% and FY 22/23 performance =</w:t>
      </w:r>
      <w:bookmarkStart w:id="1" w:name="_Hlk101860811"/>
      <w:r w:rsidR="00FE7725" w:rsidRPr="001458E3">
        <w:rPr>
          <w:rFonts w:ascii="Arial" w:hAnsi="Arial" w:cs="Arial"/>
          <w:sz w:val="22"/>
          <w:szCs w:val="22"/>
        </w:rPr>
        <w:t xml:space="preserve"> 7%</w:t>
      </w:r>
      <w:r w:rsidR="00302D4F" w:rsidRPr="001458E3">
        <w:rPr>
          <w:rFonts w:ascii="Arial" w:hAnsi="Arial" w:cs="Arial"/>
          <w:sz w:val="22"/>
          <w:szCs w:val="22"/>
        </w:rPr>
        <w:t>.</w:t>
      </w:r>
      <w:r w:rsidR="00134273" w:rsidRPr="001458E3">
        <w:rPr>
          <w:rFonts w:ascii="Arial" w:hAnsi="Arial" w:cs="Arial"/>
          <w:sz w:val="22"/>
          <w:szCs w:val="22"/>
        </w:rPr>
        <w:t xml:space="preserve"> Hannah noted the 7% return figure will be used for the upcoming NACUBO TIAA Endowment Survey (NTSE) submission. </w:t>
      </w:r>
    </w:p>
    <w:bookmarkEnd w:id="1"/>
    <w:p w14:paraId="2938AD33" w14:textId="77777777" w:rsidR="00747AA3" w:rsidRPr="001458E3" w:rsidRDefault="00747AA3" w:rsidP="00FE7725">
      <w:pPr>
        <w:pStyle w:val="PlainText"/>
        <w:rPr>
          <w:rFonts w:ascii="Arial" w:hAnsi="Arial" w:cs="Arial"/>
          <w:sz w:val="22"/>
          <w:szCs w:val="22"/>
        </w:rPr>
      </w:pPr>
    </w:p>
    <w:p w14:paraId="4F952B2B" w14:textId="153962A6" w:rsidR="00747AA3" w:rsidRPr="001458E3" w:rsidRDefault="00747AA3" w:rsidP="00747AA3">
      <w:pPr>
        <w:pStyle w:val="PlainText"/>
        <w:ind w:left="360"/>
        <w:rPr>
          <w:rFonts w:ascii="Arial" w:hAnsi="Arial" w:cs="Arial"/>
          <w:sz w:val="22"/>
          <w:szCs w:val="22"/>
        </w:rPr>
      </w:pPr>
      <w:r w:rsidRPr="001458E3">
        <w:rPr>
          <w:rFonts w:ascii="Arial" w:hAnsi="Arial" w:cs="Arial"/>
          <w:sz w:val="22"/>
          <w:szCs w:val="22"/>
        </w:rPr>
        <w:t>Au reviewed overall market performance for equities, fixed income, hedge funds and real assets.  He noted that the returns through 6</w:t>
      </w:r>
      <w:r w:rsidR="00134273" w:rsidRPr="001458E3">
        <w:rPr>
          <w:rFonts w:ascii="Arial" w:hAnsi="Arial" w:cs="Arial"/>
          <w:sz w:val="22"/>
          <w:szCs w:val="22"/>
        </w:rPr>
        <w:t>/</w:t>
      </w:r>
      <w:r w:rsidRPr="001458E3">
        <w:rPr>
          <w:rFonts w:ascii="Arial" w:hAnsi="Arial" w:cs="Arial"/>
          <w:sz w:val="22"/>
          <w:szCs w:val="22"/>
        </w:rPr>
        <w:t>30</w:t>
      </w:r>
      <w:r w:rsidR="00134273" w:rsidRPr="001458E3">
        <w:rPr>
          <w:rFonts w:ascii="Arial" w:hAnsi="Arial" w:cs="Arial"/>
          <w:sz w:val="22"/>
          <w:szCs w:val="22"/>
        </w:rPr>
        <w:t>/</w:t>
      </w:r>
      <w:r w:rsidRPr="001458E3">
        <w:rPr>
          <w:rFonts w:ascii="Arial" w:hAnsi="Arial" w:cs="Arial"/>
          <w:sz w:val="22"/>
          <w:szCs w:val="22"/>
        </w:rPr>
        <w:t>23 are very strong.</w:t>
      </w:r>
    </w:p>
    <w:p w14:paraId="476EA2C1" w14:textId="624136BA" w:rsidR="00747AA3" w:rsidRPr="001458E3" w:rsidRDefault="00747AA3" w:rsidP="00134273">
      <w:pPr>
        <w:pStyle w:val="PlainText"/>
        <w:ind w:left="360"/>
        <w:rPr>
          <w:rFonts w:ascii="Arial" w:hAnsi="Arial" w:cs="Arial"/>
          <w:sz w:val="22"/>
          <w:szCs w:val="22"/>
        </w:rPr>
      </w:pPr>
    </w:p>
    <w:p w14:paraId="34FE8ED4" w14:textId="0C756315" w:rsidR="00456E00" w:rsidRPr="001458E3" w:rsidRDefault="00456E00" w:rsidP="00456E00">
      <w:pPr>
        <w:pStyle w:val="PlainText"/>
        <w:ind w:left="360"/>
        <w:rPr>
          <w:rFonts w:ascii="Arial" w:hAnsi="Arial" w:cs="Arial"/>
          <w:sz w:val="22"/>
          <w:szCs w:val="22"/>
        </w:rPr>
      </w:pPr>
      <w:r w:rsidRPr="001458E3">
        <w:rPr>
          <w:rFonts w:ascii="Arial" w:hAnsi="Arial" w:cs="Arial"/>
          <w:sz w:val="22"/>
          <w:szCs w:val="22"/>
        </w:rPr>
        <w:t xml:space="preserve">Tony </w:t>
      </w:r>
      <w:proofErr w:type="spellStart"/>
      <w:r w:rsidRPr="001458E3">
        <w:rPr>
          <w:rFonts w:ascii="Arial" w:hAnsi="Arial" w:cs="Arial"/>
          <w:sz w:val="22"/>
          <w:szCs w:val="22"/>
        </w:rPr>
        <w:t>Parmisano</w:t>
      </w:r>
      <w:proofErr w:type="spellEnd"/>
      <w:r w:rsidRPr="001458E3">
        <w:rPr>
          <w:rFonts w:ascii="Arial" w:hAnsi="Arial" w:cs="Arial"/>
          <w:sz w:val="22"/>
          <w:szCs w:val="22"/>
        </w:rPr>
        <w:t xml:space="preserve"> provided </w:t>
      </w:r>
      <w:r w:rsidR="00FE7725" w:rsidRPr="001458E3">
        <w:rPr>
          <w:rFonts w:ascii="Arial" w:hAnsi="Arial" w:cs="Arial"/>
          <w:sz w:val="22"/>
          <w:szCs w:val="22"/>
        </w:rPr>
        <w:t>a</w:t>
      </w:r>
      <w:r w:rsidRPr="001458E3">
        <w:rPr>
          <w:rFonts w:ascii="Arial" w:hAnsi="Arial" w:cs="Arial"/>
          <w:sz w:val="22"/>
          <w:szCs w:val="22"/>
        </w:rPr>
        <w:t xml:space="preserve"> portfolio breakdown</w:t>
      </w:r>
      <w:r w:rsidR="00605105" w:rsidRPr="001458E3">
        <w:rPr>
          <w:rFonts w:ascii="Arial" w:hAnsi="Arial" w:cs="Arial"/>
          <w:sz w:val="22"/>
          <w:szCs w:val="22"/>
        </w:rPr>
        <w:t xml:space="preserve"> and market assessment.</w:t>
      </w:r>
      <w:r w:rsidRPr="001458E3">
        <w:rPr>
          <w:rFonts w:ascii="Arial" w:hAnsi="Arial" w:cs="Arial"/>
          <w:sz w:val="22"/>
          <w:szCs w:val="22"/>
        </w:rPr>
        <w:t xml:space="preserve"> </w:t>
      </w:r>
      <w:r w:rsidR="00605105" w:rsidRPr="001458E3">
        <w:rPr>
          <w:rFonts w:ascii="Arial" w:hAnsi="Arial" w:cs="Arial"/>
          <w:sz w:val="22"/>
          <w:szCs w:val="22"/>
        </w:rPr>
        <w:t>T</w:t>
      </w:r>
      <w:r w:rsidRPr="001458E3">
        <w:rPr>
          <w:rFonts w:ascii="Arial" w:hAnsi="Arial" w:cs="Arial"/>
          <w:sz w:val="22"/>
          <w:szCs w:val="22"/>
        </w:rPr>
        <w:t xml:space="preserve">he market will likely be seeing more volatility as markets are overvalued today.  A conservative position is being held in the </w:t>
      </w:r>
      <w:r w:rsidR="00134273" w:rsidRPr="001458E3">
        <w:rPr>
          <w:rFonts w:ascii="Arial" w:hAnsi="Arial" w:cs="Arial"/>
          <w:sz w:val="22"/>
          <w:szCs w:val="22"/>
        </w:rPr>
        <w:t>portfolio</w:t>
      </w:r>
      <w:r w:rsidR="001458E3" w:rsidRPr="001458E3">
        <w:rPr>
          <w:rFonts w:ascii="Arial" w:hAnsi="Arial" w:cs="Arial"/>
          <w:sz w:val="22"/>
          <w:szCs w:val="22"/>
        </w:rPr>
        <w:t xml:space="preserve"> relative to strategic targets</w:t>
      </w:r>
      <w:r w:rsidR="00134273" w:rsidRPr="001458E3">
        <w:rPr>
          <w:rFonts w:ascii="Arial" w:hAnsi="Arial" w:cs="Arial"/>
          <w:sz w:val="22"/>
          <w:szCs w:val="22"/>
        </w:rPr>
        <w:t>.</w:t>
      </w:r>
      <w:r w:rsidRPr="001458E3">
        <w:rPr>
          <w:rFonts w:ascii="Arial" w:hAnsi="Arial" w:cs="Arial"/>
          <w:sz w:val="22"/>
          <w:szCs w:val="22"/>
        </w:rPr>
        <w:t xml:space="preserve"> </w:t>
      </w:r>
    </w:p>
    <w:p w14:paraId="7F4F2373" w14:textId="77777777" w:rsidR="00605105" w:rsidRPr="001458E3" w:rsidRDefault="00605105" w:rsidP="00456E00">
      <w:pPr>
        <w:pStyle w:val="PlainText"/>
        <w:ind w:left="360"/>
        <w:rPr>
          <w:rFonts w:ascii="Arial" w:hAnsi="Arial" w:cs="Arial"/>
          <w:sz w:val="22"/>
          <w:szCs w:val="22"/>
        </w:rPr>
      </w:pPr>
    </w:p>
    <w:p w14:paraId="0FBF48BF" w14:textId="464A8F06" w:rsidR="00456E00" w:rsidRPr="001458E3" w:rsidRDefault="007A31A9" w:rsidP="00FE7725">
      <w:pPr>
        <w:pStyle w:val="PlainText"/>
        <w:ind w:left="360"/>
        <w:rPr>
          <w:rFonts w:ascii="Arial" w:hAnsi="Arial" w:cs="Arial"/>
          <w:sz w:val="22"/>
          <w:szCs w:val="22"/>
        </w:rPr>
      </w:pPr>
      <w:r w:rsidRPr="001458E3">
        <w:rPr>
          <w:rFonts w:ascii="Arial" w:hAnsi="Arial" w:cs="Arial"/>
          <w:sz w:val="22"/>
          <w:szCs w:val="22"/>
        </w:rPr>
        <w:t>The Private equity funds have been performing well</w:t>
      </w:r>
      <w:r w:rsidR="00605105" w:rsidRPr="001458E3">
        <w:rPr>
          <w:rFonts w:ascii="Arial" w:hAnsi="Arial" w:cs="Arial"/>
          <w:sz w:val="22"/>
          <w:szCs w:val="22"/>
        </w:rPr>
        <w:t>.</w:t>
      </w:r>
      <w:r w:rsidRPr="001458E3">
        <w:rPr>
          <w:rFonts w:ascii="Arial" w:hAnsi="Arial" w:cs="Arial"/>
          <w:sz w:val="22"/>
          <w:szCs w:val="22"/>
        </w:rPr>
        <w:t xml:space="preserve"> </w:t>
      </w:r>
      <w:r w:rsidR="00605105" w:rsidRPr="001458E3">
        <w:rPr>
          <w:rFonts w:ascii="Arial" w:hAnsi="Arial" w:cs="Arial"/>
          <w:sz w:val="22"/>
          <w:szCs w:val="22"/>
        </w:rPr>
        <w:t>T</w:t>
      </w:r>
      <w:r w:rsidRPr="001458E3">
        <w:rPr>
          <w:rFonts w:ascii="Arial" w:hAnsi="Arial" w:cs="Arial"/>
          <w:sz w:val="22"/>
          <w:szCs w:val="22"/>
        </w:rPr>
        <w:t>hough there is illiquidity with these</w:t>
      </w:r>
      <w:r w:rsidR="00605105" w:rsidRPr="001458E3">
        <w:rPr>
          <w:rFonts w:ascii="Arial" w:hAnsi="Arial" w:cs="Arial"/>
          <w:sz w:val="22"/>
          <w:szCs w:val="22"/>
        </w:rPr>
        <w:t>,</w:t>
      </w:r>
      <w:r w:rsidRPr="001458E3">
        <w:rPr>
          <w:rFonts w:ascii="Arial" w:hAnsi="Arial" w:cs="Arial"/>
          <w:sz w:val="22"/>
          <w:szCs w:val="22"/>
        </w:rPr>
        <w:t xml:space="preserve"> the </w:t>
      </w:r>
      <w:r w:rsidR="00134273" w:rsidRPr="001458E3">
        <w:rPr>
          <w:rFonts w:ascii="Arial" w:hAnsi="Arial" w:cs="Arial"/>
          <w:sz w:val="22"/>
          <w:szCs w:val="22"/>
        </w:rPr>
        <w:t>expected return</w:t>
      </w:r>
      <w:r w:rsidRPr="001458E3">
        <w:rPr>
          <w:rFonts w:ascii="Arial" w:hAnsi="Arial" w:cs="Arial"/>
          <w:sz w:val="22"/>
          <w:szCs w:val="22"/>
        </w:rPr>
        <w:t xml:space="preserve"> is higher.  Will recommend at the next meeting an </w:t>
      </w:r>
      <w:r w:rsidR="00134273" w:rsidRPr="001458E3">
        <w:rPr>
          <w:rFonts w:ascii="Arial" w:hAnsi="Arial" w:cs="Arial"/>
          <w:sz w:val="22"/>
          <w:szCs w:val="22"/>
        </w:rPr>
        <w:t>allocation</w:t>
      </w:r>
      <w:r w:rsidRPr="001458E3">
        <w:rPr>
          <w:rFonts w:ascii="Arial" w:hAnsi="Arial" w:cs="Arial"/>
          <w:sz w:val="22"/>
          <w:szCs w:val="22"/>
        </w:rPr>
        <w:t xml:space="preserve"> to</w:t>
      </w:r>
      <w:r w:rsidR="00134273" w:rsidRPr="001458E3">
        <w:rPr>
          <w:rFonts w:ascii="Arial" w:hAnsi="Arial" w:cs="Arial"/>
          <w:sz w:val="22"/>
          <w:szCs w:val="22"/>
        </w:rPr>
        <w:t xml:space="preserve"> a new</w:t>
      </w:r>
      <w:r w:rsidRPr="001458E3">
        <w:rPr>
          <w:rFonts w:ascii="Arial" w:hAnsi="Arial" w:cs="Arial"/>
          <w:sz w:val="22"/>
          <w:szCs w:val="22"/>
        </w:rPr>
        <w:t xml:space="preserve"> Private </w:t>
      </w:r>
      <w:r w:rsidR="00134273" w:rsidRPr="001458E3">
        <w:rPr>
          <w:rFonts w:ascii="Arial" w:hAnsi="Arial" w:cs="Arial"/>
          <w:sz w:val="22"/>
          <w:szCs w:val="22"/>
        </w:rPr>
        <w:t>E</w:t>
      </w:r>
      <w:r w:rsidRPr="001458E3">
        <w:rPr>
          <w:rFonts w:ascii="Arial" w:hAnsi="Arial" w:cs="Arial"/>
          <w:sz w:val="22"/>
          <w:szCs w:val="22"/>
        </w:rPr>
        <w:t xml:space="preserve">quity fund. </w:t>
      </w:r>
    </w:p>
    <w:p w14:paraId="2DDF3D83" w14:textId="77777777" w:rsidR="006C39E3" w:rsidRPr="001458E3" w:rsidRDefault="006C39E3" w:rsidP="00D303CF">
      <w:pPr>
        <w:pStyle w:val="PlainText"/>
        <w:ind w:left="1080"/>
        <w:rPr>
          <w:rFonts w:ascii="Arial" w:hAnsi="Arial" w:cs="Arial"/>
          <w:sz w:val="22"/>
          <w:szCs w:val="22"/>
        </w:rPr>
      </w:pPr>
    </w:p>
    <w:p w14:paraId="6847845C" w14:textId="77777777" w:rsidR="00847F7F" w:rsidRPr="001458E3" w:rsidRDefault="00847F7F" w:rsidP="00183CD9">
      <w:pPr>
        <w:pStyle w:val="PlainText"/>
        <w:rPr>
          <w:rFonts w:ascii="Arial" w:hAnsi="Arial" w:cs="Arial"/>
          <w:sz w:val="22"/>
          <w:szCs w:val="22"/>
        </w:rPr>
      </w:pPr>
    </w:p>
    <w:p w14:paraId="10D2D40A" w14:textId="08D007FF" w:rsidR="000B515C" w:rsidRPr="001458E3" w:rsidRDefault="00183CD9" w:rsidP="0028652A">
      <w:pPr>
        <w:pStyle w:val="PlainText"/>
        <w:numPr>
          <w:ilvl w:val="0"/>
          <w:numId w:val="3"/>
        </w:numPr>
        <w:rPr>
          <w:rFonts w:ascii="Arial" w:hAnsi="Arial" w:cs="Arial"/>
          <w:sz w:val="22"/>
          <w:szCs w:val="22"/>
          <w:u w:val="single"/>
        </w:rPr>
      </w:pPr>
      <w:r w:rsidRPr="001458E3">
        <w:rPr>
          <w:rFonts w:ascii="Arial" w:hAnsi="Arial" w:cs="Arial"/>
          <w:sz w:val="22"/>
          <w:szCs w:val="22"/>
          <w:u w:val="single"/>
        </w:rPr>
        <w:t xml:space="preserve">GALBREATH ENDOWMENT INVESTMENTS QUARTERLY REPORT </w:t>
      </w:r>
      <w:bookmarkEnd w:id="0"/>
    </w:p>
    <w:p w14:paraId="42B04385" w14:textId="3984168D" w:rsidR="00FE7725" w:rsidRPr="001458E3" w:rsidRDefault="00FE7725" w:rsidP="00FE7725">
      <w:pPr>
        <w:pStyle w:val="PlainText"/>
        <w:ind w:left="360"/>
        <w:rPr>
          <w:rFonts w:ascii="Arial" w:hAnsi="Arial" w:cs="Arial"/>
          <w:i/>
          <w:iCs/>
          <w:sz w:val="22"/>
          <w:szCs w:val="22"/>
        </w:rPr>
      </w:pPr>
      <w:r w:rsidRPr="001458E3">
        <w:rPr>
          <w:rFonts w:ascii="Arial" w:hAnsi="Arial" w:cs="Arial"/>
          <w:i/>
          <w:iCs/>
          <w:sz w:val="22"/>
          <w:szCs w:val="22"/>
        </w:rPr>
        <w:t>(</w:t>
      </w:r>
      <w:proofErr w:type="gramStart"/>
      <w:r w:rsidRPr="001458E3">
        <w:rPr>
          <w:rFonts w:ascii="Arial" w:hAnsi="Arial" w:cs="Arial"/>
          <w:i/>
          <w:iCs/>
          <w:sz w:val="22"/>
          <w:szCs w:val="22"/>
        </w:rPr>
        <w:t>see</w:t>
      </w:r>
      <w:proofErr w:type="gramEnd"/>
      <w:r w:rsidRPr="001458E3">
        <w:rPr>
          <w:rFonts w:ascii="Arial" w:hAnsi="Arial" w:cs="Arial"/>
          <w:i/>
          <w:iCs/>
          <w:sz w:val="22"/>
          <w:szCs w:val="22"/>
        </w:rPr>
        <w:t xml:space="preserve"> 8.22.23 meeting packet)</w:t>
      </w:r>
    </w:p>
    <w:p w14:paraId="1B61E429" w14:textId="77777777" w:rsidR="001458E3" w:rsidRPr="001458E3" w:rsidRDefault="001458E3" w:rsidP="00FE7725">
      <w:pPr>
        <w:pStyle w:val="PlainText"/>
        <w:ind w:left="360"/>
        <w:rPr>
          <w:rFonts w:ascii="Arial" w:hAnsi="Arial" w:cs="Arial"/>
          <w:i/>
          <w:iCs/>
          <w:sz w:val="22"/>
          <w:szCs w:val="22"/>
        </w:rPr>
      </w:pPr>
    </w:p>
    <w:p w14:paraId="58270714" w14:textId="57D5A082" w:rsidR="00F3318C" w:rsidRPr="001458E3" w:rsidRDefault="00FE7725" w:rsidP="00FE7725">
      <w:pPr>
        <w:pStyle w:val="PlainText"/>
        <w:ind w:left="360"/>
        <w:rPr>
          <w:rFonts w:ascii="Arial" w:hAnsi="Arial" w:cs="Arial"/>
          <w:sz w:val="22"/>
          <w:szCs w:val="22"/>
        </w:rPr>
      </w:pPr>
      <w:r w:rsidRPr="001458E3">
        <w:rPr>
          <w:rFonts w:ascii="Arial" w:hAnsi="Arial" w:cs="Arial"/>
          <w:sz w:val="22"/>
          <w:szCs w:val="22"/>
        </w:rPr>
        <w:t xml:space="preserve">Ian Hannah provided the </w:t>
      </w:r>
      <w:r w:rsidR="00F3318C" w:rsidRPr="001458E3">
        <w:rPr>
          <w:rFonts w:ascii="Arial" w:hAnsi="Arial" w:cs="Arial"/>
          <w:sz w:val="22"/>
          <w:szCs w:val="22"/>
        </w:rPr>
        <w:t>Quarterly Update thru 6</w:t>
      </w:r>
      <w:r w:rsidR="001458E3" w:rsidRPr="001458E3">
        <w:rPr>
          <w:rFonts w:ascii="Arial" w:hAnsi="Arial" w:cs="Arial"/>
          <w:sz w:val="22"/>
          <w:szCs w:val="22"/>
        </w:rPr>
        <w:t>/</w:t>
      </w:r>
      <w:r w:rsidR="00F3318C" w:rsidRPr="001458E3">
        <w:rPr>
          <w:rFonts w:ascii="Arial" w:hAnsi="Arial" w:cs="Arial"/>
          <w:sz w:val="22"/>
          <w:szCs w:val="22"/>
        </w:rPr>
        <w:t>30</w:t>
      </w:r>
      <w:r w:rsidR="001458E3" w:rsidRPr="001458E3">
        <w:rPr>
          <w:rFonts w:ascii="Arial" w:hAnsi="Arial" w:cs="Arial"/>
          <w:sz w:val="22"/>
          <w:szCs w:val="22"/>
        </w:rPr>
        <w:t>/</w:t>
      </w:r>
      <w:r w:rsidR="00F3318C" w:rsidRPr="001458E3">
        <w:rPr>
          <w:rFonts w:ascii="Arial" w:hAnsi="Arial" w:cs="Arial"/>
          <w:sz w:val="22"/>
          <w:szCs w:val="22"/>
        </w:rPr>
        <w:t>23</w:t>
      </w:r>
      <w:r w:rsidRPr="001458E3">
        <w:rPr>
          <w:rFonts w:ascii="Arial" w:hAnsi="Arial" w:cs="Arial"/>
          <w:sz w:val="22"/>
          <w:szCs w:val="22"/>
        </w:rPr>
        <w:t xml:space="preserve">. The market value as of </w:t>
      </w:r>
      <w:r w:rsidR="00F3318C" w:rsidRPr="001458E3">
        <w:rPr>
          <w:rFonts w:ascii="Arial" w:hAnsi="Arial" w:cs="Arial"/>
          <w:sz w:val="22"/>
          <w:szCs w:val="22"/>
        </w:rPr>
        <w:t xml:space="preserve">6/30/23 market value </w:t>
      </w:r>
      <w:r w:rsidRPr="001458E3">
        <w:rPr>
          <w:rFonts w:ascii="Arial" w:hAnsi="Arial" w:cs="Arial"/>
          <w:sz w:val="22"/>
          <w:szCs w:val="22"/>
        </w:rPr>
        <w:t xml:space="preserve">is </w:t>
      </w:r>
      <w:r w:rsidR="00F3318C" w:rsidRPr="001458E3">
        <w:rPr>
          <w:rFonts w:ascii="Arial" w:hAnsi="Arial" w:cs="Arial"/>
          <w:sz w:val="22"/>
          <w:szCs w:val="22"/>
        </w:rPr>
        <w:t>$1.2M</w:t>
      </w:r>
      <w:r w:rsidRPr="001458E3">
        <w:rPr>
          <w:rFonts w:ascii="Arial" w:hAnsi="Arial" w:cs="Arial"/>
          <w:sz w:val="22"/>
          <w:szCs w:val="22"/>
        </w:rPr>
        <w:t>.  The p</w:t>
      </w:r>
      <w:r w:rsidR="00F3318C" w:rsidRPr="001458E3">
        <w:rPr>
          <w:rFonts w:ascii="Arial" w:hAnsi="Arial" w:cs="Arial"/>
          <w:sz w:val="22"/>
          <w:szCs w:val="22"/>
        </w:rPr>
        <w:t>erformance</w:t>
      </w:r>
      <w:r w:rsidRPr="001458E3">
        <w:rPr>
          <w:rFonts w:ascii="Arial" w:hAnsi="Arial" w:cs="Arial"/>
          <w:sz w:val="22"/>
          <w:szCs w:val="22"/>
        </w:rPr>
        <w:t xml:space="preserve"> as of this quarter is </w:t>
      </w:r>
      <w:r w:rsidR="00F3318C" w:rsidRPr="001458E3">
        <w:rPr>
          <w:rFonts w:ascii="Arial" w:hAnsi="Arial" w:cs="Arial"/>
          <w:sz w:val="22"/>
          <w:szCs w:val="22"/>
        </w:rPr>
        <w:t xml:space="preserve">3.4%; </w:t>
      </w:r>
      <w:r w:rsidRPr="001458E3">
        <w:rPr>
          <w:rFonts w:ascii="Arial" w:hAnsi="Arial" w:cs="Arial"/>
          <w:sz w:val="22"/>
          <w:szCs w:val="22"/>
        </w:rPr>
        <w:t xml:space="preserve">looking back </w:t>
      </w:r>
      <w:r w:rsidR="00F3318C" w:rsidRPr="001458E3">
        <w:rPr>
          <w:rFonts w:ascii="Arial" w:hAnsi="Arial" w:cs="Arial"/>
          <w:sz w:val="22"/>
          <w:szCs w:val="22"/>
        </w:rPr>
        <w:t xml:space="preserve">one year </w:t>
      </w:r>
      <w:r w:rsidR="001458E3" w:rsidRPr="001458E3">
        <w:rPr>
          <w:rFonts w:ascii="Arial" w:hAnsi="Arial" w:cs="Arial"/>
          <w:sz w:val="22"/>
          <w:szCs w:val="22"/>
        </w:rPr>
        <w:t xml:space="preserve">= </w:t>
      </w:r>
      <w:r w:rsidR="00F3318C" w:rsidRPr="001458E3">
        <w:rPr>
          <w:rFonts w:ascii="Arial" w:hAnsi="Arial" w:cs="Arial"/>
          <w:sz w:val="22"/>
          <w:szCs w:val="22"/>
        </w:rPr>
        <w:t>8.4%;</w:t>
      </w:r>
      <w:r w:rsidRPr="001458E3">
        <w:rPr>
          <w:rFonts w:ascii="Arial" w:hAnsi="Arial" w:cs="Arial"/>
          <w:sz w:val="22"/>
          <w:szCs w:val="22"/>
        </w:rPr>
        <w:t xml:space="preserve"> and</w:t>
      </w:r>
      <w:r w:rsidR="00F3318C" w:rsidRPr="001458E3">
        <w:rPr>
          <w:rFonts w:ascii="Arial" w:hAnsi="Arial" w:cs="Arial"/>
          <w:sz w:val="22"/>
          <w:szCs w:val="22"/>
        </w:rPr>
        <w:t xml:space="preserve"> 5 years</w:t>
      </w:r>
      <w:r w:rsidR="001458E3" w:rsidRPr="001458E3">
        <w:rPr>
          <w:rFonts w:ascii="Arial" w:hAnsi="Arial" w:cs="Arial"/>
          <w:sz w:val="22"/>
          <w:szCs w:val="22"/>
        </w:rPr>
        <w:t xml:space="preserve"> =</w:t>
      </w:r>
      <w:r w:rsidRPr="001458E3">
        <w:rPr>
          <w:rFonts w:ascii="Arial" w:hAnsi="Arial" w:cs="Arial"/>
          <w:sz w:val="22"/>
          <w:szCs w:val="22"/>
        </w:rPr>
        <w:t xml:space="preserve"> </w:t>
      </w:r>
      <w:r w:rsidR="00F3318C" w:rsidRPr="001458E3">
        <w:rPr>
          <w:rFonts w:ascii="Arial" w:hAnsi="Arial" w:cs="Arial"/>
          <w:sz w:val="22"/>
          <w:szCs w:val="22"/>
        </w:rPr>
        <w:t>3.1%</w:t>
      </w:r>
      <w:r w:rsidRPr="001458E3">
        <w:rPr>
          <w:rFonts w:ascii="Arial" w:hAnsi="Arial" w:cs="Arial"/>
          <w:sz w:val="22"/>
          <w:szCs w:val="22"/>
        </w:rPr>
        <w:t>.  As this c</w:t>
      </w:r>
      <w:r w:rsidR="00F3318C" w:rsidRPr="001458E3">
        <w:rPr>
          <w:rFonts w:ascii="Arial" w:hAnsi="Arial" w:cs="Arial"/>
          <w:sz w:val="22"/>
          <w:szCs w:val="22"/>
        </w:rPr>
        <w:t>ompares to Graystone</w:t>
      </w:r>
      <w:r w:rsidRPr="001458E3">
        <w:rPr>
          <w:rFonts w:ascii="Arial" w:hAnsi="Arial" w:cs="Arial"/>
          <w:sz w:val="22"/>
          <w:szCs w:val="22"/>
        </w:rPr>
        <w:t>’s results</w:t>
      </w:r>
      <w:r w:rsidR="001458E3" w:rsidRPr="001458E3">
        <w:rPr>
          <w:rFonts w:ascii="Arial" w:hAnsi="Arial" w:cs="Arial"/>
          <w:sz w:val="22"/>
          <w:szCs w:val="22"/>
        </w:rPr>
        <w:t xml:space="preserve"> (albeit different strategic asset allocation)</w:t>
      </w:r>
      <w:r w:rsidR="00F3318C" w:rsidRPr="001458E3">
        <w:rPr>
          <w:rFonts w:ascii="Arial" w:hAnsi="Arial" w:cs="Arial"/>
          <w:sz w:val="22"/>
          <w:szCs w:val="22"/>
        </w:rPr>
        <w:t xml:space="preserve">: </w:t>
      </w:r>
      <w:r w:rsidR="001458E3" w:rsidRPr="001458E3">
        <w:rPr>
          <w:rFonts w:ascii="Arial" w:hAnsi="Arial" w:cs="Arial"/>
          <w:sz w:val="22"/>
          <w:szCs w:val="22"/>
        </w:rPr>
        <w:t>t</w:t>
      </w:r>
      <w:r w:rsidRPr="001458E3">
        <w:rPr>
          <w:rFonts w:ascii="Arial" w:hAnsi="Arial" w:cs="Arial"/>
          <w:sz w:val="22"/>
          <w:szCs w:val="22"/>
        </w:rPr>
        <w:t>his quarter</w:t>
      </w:r>
      <w:r w:rsidR="00F3318C" w:rsidRPr="001458E3">
        <w:rPr>
          <w:rFonts w:ascii="Arial" w:hAnsi="Arial" w:cs="Arial"/>
          <w:sz w:val="22"/>
          <w:szCs w:val="22"/>
        </w:rPr>
        <w:t xml:space="preserve"> = 2.8%; one year = 7%; 5 years = 6.1%</w:t>
      </w:r>
      <w:r w:rsidRPr="001458E3">
        <w:rPr>
          <w:rFonts w:ascii="Arial" w:hAnsi="Arial" w:cs="Arial"/>
          <w:sz w:val="22"/>
          <w:szCs w:val="22"/>
        </w:rPr>
        <w:t>.</w:t>
      </w:r>
    </w:p>
    <w:p w14:paraId="7F192AE0" w14:textId="77777777" w:rsidR="00F3318C" w:rsidRPr="001458E3" w:rsidRDefault="00F3318C" w:rsidP="00F3318C">
      <w:pPr>
        <w:pStyle w:val="PlainText"/>
        <w:ind w:left="1440" w:firstLine="720"/>
        <w:rPr>
          <w:rFonts w:ascii="Arial" w:hAnsi="Arial" w:cs="Arial"/>
          <w:color w:val="FF0000"/>
          <w:sz w:val="22"/>
          <w:szCs w:val="22"/>
        </w:rPr>
      </w:pPr>
    </w:p>
    <w:p w14:paraId="0A4E0C2F" w14:textId="5396D8B2" w:rsidR="00F3318C" w:rsidRPr="001458E3" w:rsidRDefault="00FE7725" w:rsidP="00A64F9E">
      <w:pPr>
        <w:pStyle w:val="PlainText"/>
        <w:ind w:left="360"/>
        <w:rPr>
          <w:rFonts w:ascii="Arial" w:hAnsi="Arial" w:cs="Arial"/>
          <w:sz w:val="22"/>
          <w:szCs w:val="22"/>
        </w:rPr>
      </w:pPr>
      <w:r w:rsidRPr="001458E3">
        <w:rPr>
          <w:rFonts w:ascii="Arial" w:hAnsi="Arial" w:cs="Arial"/>
          <w:sz w:val="22"/>
          <w:szCs w:val="22"/>
        </w:rPr>
        <w:t xml:space="preserve">The </w:t>
      </w:r>
      <w:r w:rsidR="00F3318C" w:rsidRPr="001458E3">
        <w:rPr>
          <w:rFonts w:ascii="Arial" w:hAnsi="Arial" w:cs="Arial"/>
          <w:sz w:val="22"/>
          <w:szCs w:val="22"/>
        </w:rPr>
        <w:t>investment manager</w:t>
      </w:r>
      <w:r w:rsidRPr="001458E3">
        <w:rPr>
          <w:rFonts w:ascii="Arial" w:hAnsi="Arial" w:cs="Arial"/>
          <w:sz w:val="22"/>
          <w:szCs w:val="22"/>
        </w:rPr>
        <w:t xml:space="preserve"> noted</w:t>
      </w:r>
      <w:r w:rsidR="00F3318C" w:rsidRPr="001458E3">
        <w:rPr>
          <w:rFonts w:ascii="Arial" w:hAnsi="Arial" w:cs="Arial"/>
          <w:sz w:val="22"/>
          <w:szCs w:val="22"/>
        </w:rPr>
        <w:t xml:space="preserve">: “Performance last year was pretty much in-line with other diversified portfolios with the same allocation and no alternative investments.  With the historic drawdown in the fixed income markets due to the Fed’s tightening, we have above average expectation for the </w:t>
      </w:r>
      <w:r w:rsidR="001458E3" w:rsidRPr="001458E3">
        <w:rPr>
          <w:rFonts w:ascii="Arial" w:hAnsi="Arial" w:cs="Arial"/>
          <w:sz w:val="22"/>
          <w:szCs w:val="22"/>
        </w:rPr>
        <w:t>fixed income</w:t>
      </w:r>
      <w:r w:rsidR="00F3318C" w:rsidRPr="001458E3">
        <w:rPr>
          <w:rFonts w:ascii="Arial" w:hAnsi="Arial" w:cs="Arial"/>
          <w:sz w:val="22"/>
          <w:szCs w:val="22"/>
        </w:rPr>
        <w:t xml:space="preserve"> going forward.”</w:t>
      </w:r>
    </w:p>
    <w:p w14:paraId="73A35ED9" w14:textId="77777777" w:rsidR="00F3318C" w:rsidRPr="001458E3" w:rsidRDefault="00F3318C" w:rsidP="00F3318C">
      <w:pPr>
        <w:pStyle w:val="PlainText"/>
        <w:rPr>
          <w:rFonts w:ascii="Arial" w:hAnsi="Arial" w:cs="Arial"/>
          <w:color w:val="FF0000"/>
          <w:sz w:val="22"/>
          <w:szCs w:val="22"/>
        </w:rPr>
      </w:pPr>
    </w:p>
    <w:p w14:paraId="748B2D11" w14:textId="256B7E7B" w:rsidR="00F3318C" w:rsidRPr="001458E3" w:rsidRDefault="00D63FBB" w:rsidP="00A64F9E">
      <w:pPr>
        <w:pStyle w:val="PlainText"/>
        <w:ind w:left="360"/>
        <w:rPr>
          <w:rFonts w:ascii="Arial" w:hAnsi="Arial" w:cs="Arial"/>
          <w:sz w:val="22"/>
          <w:szCs w:val="22"/>
        </w:rPr>
      </w:pPr>
      <w:r w:rsidRPr="001458E3">
        <w:rPr>
          <w:rFonts w:ascii="Arial" w:hAnsi="Arial" w:cs="Arial"/>
          <w:sz w:val="22"/>
          <w:szCs w:val="22"/>
        </w:rPr>
        <w:t>The e</w:t>
      </w:r>
      <w:r w:rsidR="00F3318C" w:rsidRPr="001458E3">
        <w:rPr>
          <w:rFonts w:ascii="Arial" w:hAnsi="Arial" w:cs="Arial"/>
          <w:sz w:val="22"/>
          <w:szCs w:val="22"/>
        </w:rPr>
        <w:t>ndow</w:t>
      </w:r>
      <w:r w:rsidRPr="001458E3">
        <w:rPr>
          <w:rFonts w:ascii="Arial" w:hAnsi="Arial" w:cs="Arial"/>
          <w:sz w:val="22"/>
          <w:szCs w:val="22"/>
        </w:rPr>
        <w:t>ment</w:t>
      </w:r>
      <w:r w:rsidR="00F3318C" w:rsidRPr="001458E3">
        <w:rPr>
          <w:rFonts w:ascii="Arial" w:hAnsi="Arial" w:cs="Arial"/>
          <w:sz w:val="22"/>
          <w:szCs w:val="22"/>
        </w:rPr>
        <w:t xml:space="preserve"> distribution to be calculated and made in the Fall based on Galbreath endow spending policy of 3% of three year rolling avg </w:t>
      </w:r>
      <w:r w:rsidR="009778B2" w:rsidRPr="001458E3">
        <w:rPr>
          <w:rFonts w:ascii="Arial" w:hAnsi="Arial" w:cs="Arial"/>
          <w:sz w:val="22"/>
          <w:szCs w:val="22"/>
        </w:rPr>
        <w:t>(= roughly $38K)</w:t>
      </w:r>
      <w:r w:rsidRPr="001458E3">
        <w:rPr>
          <w:rFonts w:ascii="Arial" w:hAnsi="Arial" w:cs="Arial"/>
          <w:sz w:val="22"/>
          <w:szCs w:val="22"/>
        </w:rPr>
        <w:t>.</w:t>
      </w:r>
    </w:p>
    <w:p w14:paraId="37B5BE10" w14:textId="2796E127" w:rsidR="00F3318C" w:rsidRPr="001458E3" w:rsidRDefault="00F3318C" w:rsidP="00CB4325">
      <w:pPr>
        <w:pStyle w:val="PlainText"/>
        <w:rPr>
          <w:rFonts w:ascii="Arial" w:hAnsi="Arial" w:cs="Arial"/>
          <w:sz w:val="22"/>
          <w:szCs w:val="22"/>
          <w:u w:val="single"/>
        </w:rPr>
      </w:pPr>
    </w:p>
    <w:p w14:paraId="7534C890" w14:textId="41907965" w:rsidR="00CD5CDE" w:rsidRPr="001458E3" w:rsidRDefault="00CD5CDE" w:rsidP="00CD5CDE">
      <w:pPr>
        <w:pStyle w:val="PlainText"/>
        <w:ind w:left="360"/>
        <w:rPr>
          <w:rFonts w:ascii="Arial" w:hAnsi="Arial" w:cs="Arial"/>
          <w:sz w:val="22"/>
          <w:szCs w:val="22"/>
          <w:u w:val="single"/>
        </w:rPr>
      </w:pPr>
    </w:p>
    <w:p w14:paraId="07693538" w14:textId="0ABC477D" w:rsidR="0094336A" w:rsidRPr="001458E3" w:rsidRDefault="0094336A" w:rsidP="0094336A">
      <w:pPr>
        <w:pStyle w:val="PlainText"/>
        <w:numPr>
          <w:ilvl w:val="0"/>
          <w:numId w:val="3"/>
        </w:numPr>
        <w:rPr>
          <w:rFonts w:ascii="Arial" w:hAnsi="Arial" w:cs="Arial"/>
          <w:color w:val="000000"/>
          <w:sz w:val="22"/>
          <w:szCs w:val="22"/>
        </w:rPr>
      </w:pPr>
      <w:r w:rsidRPr="001458E3">
        <w:rPr>
          <w:rFonts w:ascii="Arial" w:hAnsi="Arial" w:cs="Arial"/>
          <w:sz w:val="22"/>
          <w:szCs w:val="22"/>
          <w:u w:val="single"/>
        </w:rPr>
        <w:t xml:space="preserve">INVESTMENT POOLS SHEET </w:t>
      </w:r>
    </w:p>
    <w:p w14:paraId="07C7C428" w14:textId="77EE25FD" w:rsidR="00D63FBB" w:rsidRPr="001458E3" w:rsidRDefault="00D63FBB" w:rsidP="00D63FBB">
      <w:pPr>
        <w:pStyle w:val="PlainText"/>
        <w:ind w:left="360"/>
        <w:rPr>
          <w:rFonts w:ascii="Arial" w:hAnsi="Arial" w:cs="Arial"/>
          <w:i/>
          <w:iCs/>
          <w:sz w:val="22"/>
          <w:szCs w:val="22"/>
        </w:rPr>
      </w:pPr>
      <w:r w:rsidRPr="001458E3">
        <w:rPr>
          <w:rFonts w:ascii="Arial" w:hAnsi="Arial" w:cs="Arial"/>
          <w:i/>
          <w:iCs/>
          <w:sz w:val="22"/>
          <w:szCs w:val="22"/>
        </w:rPr>
        <w:lastRenderedPageBreak/>
        <w:t>(</w:t>
      </w:r>
      <w:proofErr w:type="gramStart"/>
      <w:r w:rsidRPr="001458E3">
        <w:rPr>
          <w:rFonts w:ascii="Arial" w:hAnsi="Arial" w:cs="Arial"/>
          <w:i/>
          <w:iCs/>
          <w:sz w:val="22"/>
          <w:szCs w:val="22"/>
        </w:rPr>
        <w:t>see</w:t>
      </w:r>
      <w:proofErr w:type="gramEnd"/>
      <w:r w:rsidRPr="001458E3">
        <w:rPr>
          <w:rFonts w:ascii="Arial" w:hAnsi="Arial" w:cs="Arial"/>
          <w:i/>
          <w:iCs/>
          <w:sz w:val="22"/>
          <w:szCs w:val="22"/>
        </w:rPr>
        <w:t xml:space="preserve"> 8.22.23 meeting packet)</w:t>
      </w:r>
    </w:p>
    <w:p w14:paraId="0634435D" w14:textId="2D341485" w:rsidR="00D63FBB" w:rsidRPr="001458E3" w:rsidRDefault="00D63FBB" w:rsidP="00D63FBB">
      <w:pPr>
        <w:pStyle w:val="PlainText"/>
        <w:ind w:left="360"/>
        <w:rPr>
          <w:rFonts w:ascii="Arial" w:hAnsi="Arial" w:cs="Arial"/>
          <w:sz w:val="22"/>
          <w:szCs w:val="22"/>
        </w:rPr>
      </w:pPr>
      <w:r w:rsidRPr="001458E3">
        <w:rPr>
          <w:rFonts w:ascii="Arial" w:hAnsi="Arial" w:cs="Arial"/>
          <w:sz w:val="22"/>
          <w:szCs w:val="22"/>
        </w:rPr>
        <w:t>Ian Hannah reviewed the Investment Pools.</w:t>
      </w:r>
    </w:p>
    <w:p w14:paraId="5E8DF7D3" w14:textId="62486916" w:rsidR="0094336A" w:rsidRPr="001458E3" w:rsidRDefault="0094336A" w:rsidP="00CD5CDE">
      <w:pPr>
        <w:pStyle w:val="PlainText"/>
        <w:ind w:left="360"/>
        <w:rPr>
          <w:rFonts w:ascii="Arial" w:hAnsi="Arial" w:cs="Arial"/>
          <w:sz w:val="22"/>
          <w:szCs w:val="22"/>
          <w:u w:val="single"/>
        </w:rPr>
      </w:pPr>
    </w:p>
    <w:p w14:paraId="41CDEB29" w14:textId="7EFF38BF" w:rsidR="009778B2" w:rsidRPr="001458E3" w:rsidRDefault="009778B2" w:rsidP="00D63FBB">
      <w:pPr>
        <w:pStyle w:val="PlainText"/>
        <w:ind w:firstLine="360"/>
        <w:rPr>
          <w:rFonts w:ascii="Arial" w:hAnsi="Arial" w:cs="Arial"/>
          <w:sz w:val="22"/>
          <w:szCs w:val="22"/>
          <w:u w:val="single"/>
        </w:rPr>
      </w:pPr>
      <w:r w:rsidRPr="001458E3">
        <w:rPr>
          <w:rFonts w:ascii="Arial" w:hAnsi="Arial" w:cs="Arial"/>
          <w:sz w:val="22"/>
          <w:szCs w:val="22"/>
        </w:rPr>
        <w:t>Balances as of 6</w:t>
      </w:r>
      <w:r w:rsidR="001458E3" w:rsidRPr="001458E3">
        <w:rPr>
          <w:rFonts w:ascii="Arial" w:hAnsi="Arial" w:cs="Arial"/>
          <w:sz w:val="22"/>
          <w:szCs w:val="22"/>
        </w:rPr>
        <w:t>/</w:t>
      </w:r>
      <w:r w:rsidRPr="001458E3">
        <w:rPr>
          <w:rFonts w:ascii="Arial" w:hAnsi="Arial" w:cs="Arial"/>
          <w:sz w:val="22"/>
          <w:szCs w:val="22"/>
        </w:rPr>
        <w:t>30</w:t>
      </w:r>
      <w:r w:rsidR="001458E3" w:rsidRPr="001458E3">
        <w:rPr>
          <w:rFonts w:ascii="Arial" w:hAnsi="Arial" w:cs="Arial"/>
          <w:sz w:val="22"/>
          <w:szCs w:val="22"/>
        </w:rPr>
        <w:t>/</w:t>
      </w:r>
      <w:r w:rsidRPr="001458E3">
        <w:rPr>
          <w:rFonts w:ascii="Arial" w:hAnsi="Arial" w:cs="Arial"/>
          <w:sz w:val="22"/>
          <w:szCs w:val="22"/>
        </w:rPr>
        <w:t>23</w:t>
      </w:r>
    </w:p>
    <w:p w14:paraId="13C36A06" w14:textId="2030E66F" w:rsidR="009778B2" w:rsidRPr="001458E3" w:rsidRDefault="009778B2" w:rsidP="00D63FBB">
      <w:pPr>
        <w:pStyle w:val="PlainText"/>
        <w:numPr>
          <w:ilvl w:val="0"/>
          <w:numId w:val="15"/>
        </w:numPr>
        <w:rPr>
          <w:rFonts w:ascii="Arial" w:hAnsi="Arial" w:cs="Arial"/>
          <w:sz w:val="22"/>
          <w:szCs w:val="22"/>
        </w:rPr>
      </w:pPr>
      <w:r w:rsidRPr="001458E3">
        <w:rPr>
          <w:rFonts w:ascii="Arial" w:hAnsi="Arial" w:cs="Arial"/>
          <w:sz w:val="22"/>
          <w:szCs w:val="22"/>
        </w:rPr>
        <w:t>SSUF balances are in line with pools (Cash; Endowment; Special Investments) as outlined in the</w:t>
      </w:r>
      <w:r w:rsidR="001458E3" w:rsidRPr="001458E3">
        <w:rPr>
          <w:rFonts w:ascii="Arial" w:hAnsi="Arial" w:cs="Arial"/>
          <w:sz w:val="22"/>
          <w:szCs w:val="22"/>
        </w:rPr>
        <w:t xml:space="preserve"> Foundation’s Investment Policy</w:t>
      </w:r>
      <w:r w:rsidRPr="001458E3">
        <w:rPr>
          <w:rFonts w:ascii="Arial" w:hAnsi="Arial" w:cs="Arial"/>
          <w:sz w:val="22"/>
          <w:szCs w:val="22"/>
        </w:rPr>
        <w:t>.</w:t>
      </w:r>
    </w:p>
    <w:p w14:paraId="09105188" w14:textId="65FFE6B5" w:rsidR="009778B2" w:rsidRPr="00A64F9E" w:rsidRDefault="009778B2" w:rsidP="001458E3">
      <w:pPr>
        <w:pStyle w:val="PlainText"/>
        <w:numPr>
          <w:ilvl w:val="0"/>
          <w:numId w:val="15"/>
        </w:numPr>
        <w:rPr>
          <w:rFonts w:ascii="Arial" w:hAnsi="Arial" w:cs="Arial"/>
          <w:sz w:val="22"/>
          <w:szCs w:val="22"/>
        </w:rPr>
      </w:pPr>
      <w:r w:rsidRPr="001458E3">
        <w:rPr>
          <w:rFonts w:ascii="Arial" w:hAnsi="Arial" w:cs="Arial"/>
          <w:sz w:val="22"/>
          <w:szCs w:val="22"/>
        </w:rPr>
        <w:t xml:space="preserve">Total endowment market value </w:t>
      </w:r>
      <w:r w:rsidRPr="001458E3">
        <w:rPr>
          <w:rFonts w:ascii="Arial" w:hAnsi="Arial" w:cs="Arial"/>
          <w:b/>
          <w:sz w:val="22"/>
          <w:szCs w:val="22"/>
        </w:rPr>
        <w:t>= $6</w:t>
      </w:r>
      <w:r w:rsidR="006777A4" w:rsidRPr="001458E3">
        <w:rPr>
          <w:rFonts w:ascii="Arial" w:hAnsi="Arial" w:cs="Arial"/>
          <w:b/>
          <w:sz w:val="22"/>
          <w:szCs w:val="22"/>
        </w:rPr>
        <w:t xml:space="preserve">5,197,471 </w:t>
      </w:r>
      <w:r w:rsidR="006777A4" w:rsidRPr="001458E3">
        <w:rPr>
          <w:rFonts w:ascii="Arial" w:hAnsi="Arial" w:cs="Arial"/>
          <w:sz w:val="22"/>
          <w:szCs w:val="22"/>
        </w:rPr>
        <w:t>(a record FYE balance for SSUF)</w:t>
      </w:r>
      <w:r w:rsidR="001458E3" w:rsidRPr="001458E3">
        <w:rPr>
          <w:rFonts w:ascii="Arial" w:hAnsi="Arial" w:cs="Arial"/>
          <w:sz w:val="22"/>
          <w:szCs w:val="22"/>
        </w:rPr>
        <w:t xml:space="preserve">. This total will be used for SSU’s 2023 NACUBO Endowment Study submission. </w:t>
      </w:r>
      <w:r w:rsidRPr="001458E3">
        <w:rPr>
          <w:rFonts w:ascii="Arial" w:hAnsi="Arial" w:cs="Arial"/>
          <w:sz w:val="22"/>
          <w:szCs w:val="22"/>
        </w:rPr>
        <w:t>$5</w:t>
      </w:r>
      <w:r w:rsidR="00544F7A" w:rsidRPr="001458E3">
        <w:rPr>
          <w:rFonts w:ascii="Arial" w:hAnsi="Arial" w:cs="Arial"/>
          <w:sz w:val="22"/>
          <w:szCs w:val="22"/>
        </w:rPr>
        <w:t>9</w:t>
      </w:r>
      <w:r w:rsidRPr="00A64F9E">
        <w:rPr>
          <w:rFonts w:ascii="Arial" w:hAnsi="Arial" w:cs="Arial"/>
          <w:sz w:val="22"/>
          <w:szCs w:val="22"/>
        </w:rPr>
        <w:t>.</w:t>
      </w:r>
      <w:r w:rsidR="00544F7A" w:rsidRPr="00A64F9E">
        <w:rPr>
          <w:rFonts w:ascii="Arial" w:hAnsi="Arial" w:cs="Arial"/>
          <w:sz w:val="22"/>
          <w:szCs w:val="22"/>
        </w:rPr>
        <w:t>6</w:t>
      </w:r>
      <w:r w:rsidRPr="00A64F9E">
        <w:rPr>
          <w:rFonts w:ascii="Arial" w:hAnsi="Arial" w:cs="Arial"/>
          <w:sz w:val="22"/>
          <w:szCs w:val="22"/>
        </w:rPr>
        <w:t>M (9</w:t>
      </w:r>
      <w:r w:rsidR="00544F7A" w:rsidRPr="00A64F9E">
        <w:rPr>
          <w:rFonts w:ascii="Arial" w:hAnsi="Arial" w:cs="Arial"/>
          <w:sz w:val="22"/>
          <w:szCs w:val="22"/>
        </w:rPr>
        <w:t>1</w:t>
      </w:r>
      <w:r w:rsidRPr="00A64F9E">
        <w:rPr>
          <w:rFonts w:ascii="Arial" w:hAnsi="Arial" w:cs="Arial"/>
          <w:sz w:val="22"/>
          <w:szCs w:val="22"/>
        </w:rPr>
        <w:t xml:space="preserve">%) of this </w:t>
      </w:r>
      <w:r w:rsidR="001458E3" w:rsidRPr="001458E3">
        <w:rPr>
          <w:rFonts w:ascii="Arial" w:hAnsi="Arial" w:cs="Arial"/>
          <w:sz w:val="22"/>
          <w:szCs w:val="22"/>
        </w:rPr>
        <w:t xml:space="preserve">is </w:t>
      </w:r>
      <w:r w:rsidRPr="00A64F9E">
        <w:rPr>
          <w:rFonts w:ascii="Arial" w:hAnsi="Arial" w:cs="Arial"/>
          <w:sz w:val="22"/>
          <w:szCs w:val="22"/>
        </w:rPr>
        <w:t xml:space="preserve">pooled and managed by Graystone. </w:t>
      </w:r>
      <w:r w:rsidR="00D63FBB" w:rsidRPr="00A64F9E">
        <w:rPr>
          <w:rFonts w:ascii="Arial" w:hAnsi="Arial" w:cs="Arial"/>
          <w:sz w:val="22"/>
          <w:szCs w:val="22"/>
        </w:rPr>
        <w:t xml:space="preserve"> </w:t>
      </w:r>
    </w:p>
    <w:p w14:paraId="0EF45B9E" w14:textId="77777777" w:rsidR="009778B2" w:rsidRPr="001458E3" w:rsidRDefault="009778B2" w:rsidP="00CD5CDE">
      <w:pPr>
        <w:pStyle w:val="PlainText"/>
        <w:ind w:left="360"/>
        <w:rPr>
          <w:rFonts w:ascii="Arial" w:hAnsi="Arial" w:cs="Arial"/>
          <w:sz w:val="22"/>
          <w:szCs w:val="22"/>
          <w:u w:val="single"/>
        </w:rPr>
      </w:pPr>
    </w:p>
    <w:p w14:paraId="1BC7844B" w14:textId="77777777" w:rsidR="0094336A" w:rsidRPr="001458E3" w:rsidRDefault="0094336A" w:rsidP="00CD5CDE">
      <w:pPr>
        <w:pStyle w:val="PlainText"/>
        <w:ind w:left="360"/>
        <w:rPr>
          <w:rFonts w:ascii="Arial" w:hAnsi="Arial" w:cs="Arial"/>
          <w:sz w:val="22"/>
          <w:szCs w:val="22"/>
          <w:u w:val="single"/>
        </w:rPr>
      </w:pPr>
    </w:p>
    <w:p w14:paraId="12B342BF" w14:textId="766BD23C" w:rsidR="00D63FBB" w:rsidRPr="001458E3" w:rsidRDefault="00CD5CDE" w:rsidP="00E938B3">
      <w:pPr>
        <w:pStyle w:val="PlainText"/>
        <w:numPr>
          <w:ilvl w:val="0"/>
          <w:numId w:val="3"/>
        </w:numPr>
        <w:rPr>
          <w:rFonts w:ascii="Arial" w:hAnsi="Arial" w:cs="Arial"/>
          <w:sz w:val="22"/>
          <w:szCs w:val="22"/>
          <w:u w:val="single"/>
        </w:rPr>
      </w:pPr>
      <w:r w:rsidRPr="001458E3">
        <w:rPr>
          <w:rFonts w:ascii="Arial" w:hAnsi="Arial" w:cs="Arial"/>
          <w:sz w:val="22"/>
          <w:szCs w:val="22"/>
          <w:u w:val="single"/>
        </w:rPr>
        <w:t>202</w:t>
      </w:r>
      <w:r w:rsidR="00D303CF" w:rsidRPr="001458E3">
        <w:rPr>
          <w:rFonts w:ascii="Arial" w:hAnsi="Arial" w:cs="Arial"/>
          <w:sz w:val="22"/>
          <w:szCs w:val="22"/>
          <w:u w:val="single"/>
        </w:rPr>
        <w:t>3</w:t>
      </w:r>
      <w:r w:rsidRPr="001458E3">
        <w:rPr>
          <w:rFonts w:ascii="Arial" w:hAnsi="Arial" w:cs="Arial"/>
          <w:sz w:val="22"/>
          <w:szCs w:val="22"/>
          <w:u w:val="single"/>
        </w:rPr>
        <w:t>/2</w:t>
      </w:r>
      <w:r w:rsidR="00D303CF" w:rsidRPr="001458E3">
        <w:rPr>
          <w:rFonts w:ascii="Arial" w:hAnsi="Arial" w:cs="Arial"/>
          <w:sz w:val="22"/>
          <w:szCs w:val="22"/>
          <w:u w:val="single"/>
        </w:rPr>
        <w:t>4</w:t>
      </w:r>
      <w:r w:rsidRPr="001458E3">
        <w:rPr>
          <w:rFonts w:ascii="Arial" w:hAnsi="Arial" w:cs="Arial"/>
          <w:sz w:val="22"/>
          <w:szCs w:val="22"/>
          <w:u w:val="single"/>
        </w:rPr>
        <w:t xml:space="preserve"> SSUF OPERATING BUDGET</w:t>
      </w:r>
    </w:p>
    <w:p w14:paraId="4B85F271" w14:textId="251BE973" w:rsidR="00D63FBB" w:rsidRPr="001458E3" w:rsidRDefault="00D63FBB" w:rsidP="00D63FBB">
      <w:pPr>
        <w:pStyle w:val="PlainText"/>
        <w:ind w:left="360"/>
        <w:rPr>
          <w:rFonts w:ascii="Arial" w:hAnsi="Arial" w:cs="Arial"/>
          <w:i/>
          <w:iCs/>
          <w:sz w:val="22"/>
          <w:szCs w:val="22"/>
        </w:rPr>
      </w:pPr>
      <w:r w:rsidRPr="001458E3">
        <w:rPr>
          <w:rFonts w:ascii="Arial" w:hAnsi="Arial" w:cs="Arial"/>
          <w:i/>
          <w:iCs/>
          <w:sz w:val="22"/>
          <w:szCs w:val="22"/>
        </w:rPr>
        <w:t>(</w:t>
      </w:r>
      <w:proofErr w:type="gramStart"/>
      <w:r w:rsidRPr="001458E3">
        <w:rPr>
          <w:rFonts w:ascii="Arial" w:hAnsi="Arial" w:cs="Arial"/>
          <w:i/>
          <w:iCs/>
          <w:sz w:val="22"/>
          <w:szCs w:val="22"/>
        </w:rPr>
        <w:t>see</w:t>
      </w:r>
      <w:proofErr w:type="gramEnd"/>
      <w:r w:rsidRPr="001458E3">
        <w:rPr>
          <w:rFonts w:ascii="Arial" w:hAnsi="Arial" w:cs="Arial"/>
          <w:i/>
          <w:iCs/>
          <w:sz w:val="22"/>
          <w:szCs w:val="22"/>
        </w:rPr>
        <w:t xml:space="preserve"> 8.22.23 meeting packet)</w:t>
      </w:r>
    </w:p>
    <w:p w14:paraId="3AD7AAA8" w14:textId="77777777" w:rsidR="002A0925" w:rsidRPr="001458E3" w:rsidRDefault="002A0925" w:rsidP="00D63FBB">
      <w:pPr>
        <w:pStyle w:val="PlainText"/>
        <w:ind w:left="360"/>
        <w:rPr>
          <w:rFonts w:ascii="Arial" w:hAnsi="Arial" w:cs="Arial"/>
          <w:i/>
          <w:iCs/>
          <w:sz w:val="22"/>
          <w:szCs w:val="22"/>
        </w:rPr>
      </w:pPr>
    </w:p>
    <w:p w14:paraId="2175099C" w14:textId="216D37F7" w:rsidR="0050418E" w:rsidRDefault="00D63FBB" w:rsidP="00F26E90">
      <w:pPr>
        <w:pStyle w:val="Default"/>
        <w:ind w:left="360"/>
        <w:rPr>
          <w:rFonts w:ascii="Arial" w:hAnsi="Arial" w:cs="Arial"/>
          <w:color w:val="auto"/>
          <w:sz w:val="22"/>
          <w:szCs w:val="22"/>
        </w:rPr>
      </w:pPr>
      <w:r w:rsidRPr="001458E3">
        <w:rPr>
          <w:rFonts w:ascii="Arial" w:hAnsi="Arial" w:cs="Arial"/>
          <w:color w:val="auto"/>
          <w:sz w:val="22"/>
          <w:szCs w:val="22"/>
        </w:rPr>
        <w:t xml:space="preserve">Ian Hannah reviewed the proposed revised </w:t>
      </w:r>
      <w:r w:rsidR="0050418E" w:rsidRPr="001458E3">
        <w:rPr>
          <w:rFonts w:ascii="Arial" w:hAnsi="Arial" w:cs="Arial"/>
          <w:color w:val="auto"/>
          <w:sz w:val="22"/>
          <w:szCs w:val="22"/>
        </w:rPr>
        <w:t>23/24 SSUF operating budget</w:t>
      </w:r>
      <w:r w:rsidRPr="001458E3">
        <w:rPr>
          <w:rFonts w:ascii="Arial" w:hAnsi="Arial" w:cs="Arial"/>
          <w:color w:val="auto"/>
          <w:sz w:val="22"/>
          <w:szCs w:val="22"/>
        </w:rPr>
        <w:t xml:space="preserve">.  There had been questions from the board regarding the </w:t>
      </w:r>
      <w:r w:rsidR="00D866FE" w:rsidRPr="001458E3">
        <w:rPr>
          <w:rFonts w:ascii="Arial" w:hAnsi="Arial" w:cs="Arial"/>
          <w:color w:val="auto"/>
          <w:sz w:val="22"/>
          <w:szCs w:val="22"/>
        </w:rPr>
        <w:t xml:space="preserve">$10K </w:t>
      </w:r>
      <w:r w:rsidR="0094336A" w:rsidRPr="001458E3">
        <w:rPr>
          <w:rFonts w:ascii="Arial" w:hAnsi="Arial" w:cs="Arial"/>
          <w:color w:val="auto"/>
          <w:sz w:val="22"/>
          <w:szCs w:val="22"/>
        </w:rPr>
        <w:t xml:space="preserve">initially </w:t>
      </w:r>
      <w:r w:rsidR="0050418E" w:rsidRPr="001458E3">
        <w:rPr>
          <w:rFonts w:ascii="Arial" w:hAnsi="Arial" w:cs="Arial"/>
          <w:color w:val="auto"/>
          <w:sz w:val="22"/>
          <w:szCs w:val="22"/>
        </w:rPr>
        <w:t xml:space="preserve">budgeted </w:t>
      </w:r>
      <w:r w:rsidR="0094336A" w:rsidRPr="001458E3">
        <w:rPr>
          <w:rFonts w:ascii="Arial" w:hAnsi="Arial" w:cs="Arial"/>
          <w:color w:val="auto"/>
          <w:sz w:val="22"/>
          <w:szCs w:val="22"/>
        </w:rPr>
        <w:t xml:space="preserve">then tabled </w:t>
      </w:r>
      <w:r w:rsidR="0050418E" w:rsidRPr="001458E3">
        <w:rPr>
          <w:rFonts w:ascii="Arial" w:hAnsi="Arial" w:cs="Arial"/>
          <w:color w:val="auto"/>
          <w:sz w:val="22"/>
          <w:szCs w:val="22"/>
        </w:rPr>
        <w:t xml:space="preserve">expense related to </w:t>
      </w:r>
      <w:r w:rsidR="003753A0" w:rsidRPr="001458E3">
        <w:rPr>
          <w:rFonts w:ascii="Arial" w:hAnsi="Arial" w:cs="Arial"/>
          <w:color w:val="auto"/>
          <w:sz w:val="22"/>
          <w:szCs w:val="22"/>
        </w:rPr>
        <w:t xml:space="preserve">CSU </w:t>
      </w:r>
      <w:r w:rsidR="00D866FE" w:rsidRPr="001458E3">
        <w:rPr>
          <w:rFonts w:ascii="Arial" w:hAnsi="Arial" w:cs="Arial"/>
          <w:color w:val="auto"/>
          <w:sz w:val="22"/>
          <w:szCs w:val="22"/>
        </w:rPr>
        <w:t>campaign contribution for G</w:t>
      </w:r>
      <w:r w:rsidR="0094336A" w:rsidRPr="001458E3">
        <w:rPr>
          <w:rFonts w:ascii="Arial" w:hAnsi="Arial" w:cs="Arial"/>
          <w:color w:val="auto"/>
          <w:sz w:val="22"/>
          <w:szCs w:val="22"/>
        </w:rPr>
        <w:t>eneral Obligation Bonds</w:t>
      </w:r>
      <w:r w:rsidRPr="001458E3">
        <w:rPr>
          <w:rFonts w:ascii="Arial" w:hAnsi="Arial" w:cs="Arial"/>
          <w:color w:val="auto"/>
          <w:sz w:val="22"/>
          <w:szCs w:val="22"/>
        </w:rPr>
        <w:t xml:space="preserve">. Counsel sought from SSUF Counsel, Jeremy </w:t>
      </w:r>
      <w:proofErr w:type="spellStart"/>
      <w:r w:rsidRPr="001458E3">
        <w:rPr>
          <w:rFonts w:ascii="Arial" w:hAnsi="Arial" w:cs="Arial"/>
          <w:color w:val="auto"/>
          <w:sz w:val="22"/>
          <w:szCs w:val="22"/>
        </w:rPr>
        <w:t>Olsan</w:t>
      </w:r>
      <w:proofErr w:type="spellEnd"/>
      <w:r w:rsidRPr="001458E3">
        <w:rPr>
          <w:rFonts w:ascii="Arial" w:hAnsi="Arial" w:cs="Arial"/>
          <w:color w:val="auto"/>
          <w:sz w:val="22"/>
          <w:szCs w:val="22"/>
        </w:rPr>
        <w:t xml:space="preserve">. </w:t>
      </w:r>
      <w:proofErr w:type="spellStart"/>
      <w:r w:rsidRPr="001458E3">
        <w:rPr>
          <w:rFonts w:ascii="Arial" w:hAnsi="Arial" w:cs="Arial"/>
          <w:color w:val="auto"/>
          <w:sz w:val="22"/>
          <w:szCs w:val="22"/>
        </w:rPr>
        <w:t>Olsan</w:t>
      </w:r>
      <w:proofErr w:type="spellEnd"/>
      <w:r w:rsidR="002A0925" w:rsidRPr="001458E3">
        <w:rPr>
          <w:rFonts w:ascii="Arial" w:hAnsi="Arial" w:cs="Arial"/>
          <w:color w:val="auto"/>
          <w:sz w:val="22"/>
          <w:szCs w:val="22"/>
        </w:rPr>
        <w:t xml:space="preserve"> responded that this would be an authorized use of funds and would not put SSUF or its board members in violation of the codes and policies that guide the auxil</w:t>
      </w:r>
      <w:r w:rsidR="001458E3">
        <w:rPr>
          <w:rFonts w:ascii="Arial" w:hAnsi="Arial" w:cs="Arial"/>
          <w:color w:val="auto"/>
          <w:sz w:val="22"/>
          <w:szCs w:val="22"/>
        </w:rPr>
        <w:t>i</w:t>
      </w:r>
      <w:r w:rsidR="002A0925" w:rsidRPr="001458E3">
        <w:rPr>
          <w:rFonts w:ascii="Arial" w:hAnsi="Arial" w:cs="Arial"/>
          <w:color w:val="auto"/>
          <w:sz w:val="22"/>
          <w:szCs w:val="22"/>
        </w:rPr>
        <w:t>ary.</w:t>
      </w:r>
    </w:p>
    <w:p w14:paraId="46BF1FAC" w14:textId="2D2EDAB5" w:rsidR="001458E3" w:rsidRDefault="001458E3" w:rsidP="00F26E90">
      <w:pPr>
        <w:pStyle w:val="Default"/>
        <w:ind w:left="360"/>
        <w:rPr>
          <w:rFonts w:ascii="Arial" w:hAnsi="Arial" w:cs="Arial"/>
          <w:color w:val="auto"/>
          <w:sz w:val="22"/>
          <w:szCs w:val="22"/>
        </w:rPr>
      </w:pPr>
    </w:p>
    <w:p w14:paraId="798927B2" w14:textId="164D5F47" w:rsidR="001458E3" w:rsidRPr="003A229B" w:rsidRDefault="001458E3" w:rsidP="00F26E90">
      <w:pPr>
        <w:pStyle w:val="Default"/>
        <w:ind w:left="360"/>
        <w:rPr>
          <w:rFonts w:ascii="Arial" w:hAnsi="Arial" w:cs="Arial"/>
          <w:color w:val="auto"/>
          <w:sz w:val="22"/>
          <w:szCs w:val="22"/>
        </w:rPr>
      </w:pPr>
      <w:r w:rsidRPr="003A229B">
        <w:rPr>
          <w:rFonts w:ascii="Arial" w:hAnsi="Arial" w:cs="Arial"/>
          <w:color w:val="auto"/>
          <w:sz w:val="22"/>
          <w:szCs w:val="22"/>
          <w:u w:val="single"/>
        </w:rPr>
        <w:t>Action:</w:t>
      </w:r>
      <w:r w:rsidRPr="003A229B">
        <w:rPr>
          <w:rFonts w:ascii="Arial" w:hAnsi="Arial" w:cs="Arial"/>
          <w:color w:val="auto"/>
          <w:sz w:val="22"/>
          <w:szCs w:val="22"/>
        </w:rPr>
        <w:t xml:space="preserve"> Committee agreed to move revised budget forward to Board for approval.</w:t>
      </w:r>
    </w:p>
    <w:p w14:paraId="51097103" w14:textId="77777777" w:rsidR="002A0925" w:rsidRPr="001458E3" w:rsidRDefault="002A0925" w:rsidP="002A0925">
      <w:pPr>
        <w:pStyle w:val="PlainText"/>
        <w:rPr>
          <w:rFonts w:ascii="Arial" w:hAnsi="Arial" w:cs="Arial"/>
          <w:sz w:val="22"/>
          <w:szCs w:val="22"/>
        </w:rPr>
      </w:pPr>
    </w:p>
    <w:p w14:paraId="36CE4B8B" w14:textId="3430832D" w:rsidR="003753A0" w:rsidRPr="001458E3" w:rsidRDefault="002A0925" w:rsidP="002A0925">
      <w:pPr>
        <w:pStyle w:val="PlainText"/>
        <w:ind w:firstLine="360"/>
        <w:rPr>
          <w:rFonts w:ascii="Arial" w:hAnsi="Arial" w:cs="Arial"/>
          <w:sz w:val="22"/>
          <w:szCs w:val="22"/>
        </w:rPr>
      </w:pPr>
      <w:r w:rsidRPr="001458E3">
        <w:rPr>
          <w:rFonts w:ascii="Arial" w:hAnsi="Arial" w:cs="Arial"/>
          <w:sz w:val="22"/>
          <w:szCs w:val="22"/>
        </w:rPr>
        <w:t>Ian also reviewed the f</w:t>
      </w:r>
      <w:r w:rsidR="003753A0" w:rsidRPr="001458E3">
        <w:rPr>
          <w:rFonts w:ascii="Arial" w:hAnsi="Arial" w:cs="Arial"/>
          <w:sz w:val="22"/>
          <w:szCs w:val="22"/>
        </w:rPr>
        <w:t xml:space="preserve">inancials and operating budget actuals as of </w:t>
      </w:r>
      <w:r w:rsidR="0050418E" w:rsidRPr="001458E3">
        <w:rPr>
          <w:rFonts w:ascii="Arial" w:hAnsi="Arial" w:cs="Arial"/>
          <w:sz w:val="22"/>
          <w:szCs w:val="22"/>
        </w:rPr>
        <w:t>6</w:t>
      </w:r>
      <w:r w:rsidR="003753A0" w:rsidRPr="001458E3">
        <w:rPr>
          <w:rFonts w:ascii="Arial" w:hAnsi="Arial" w:cs="Arial"/>
          <w:sz w:val="22"/>
          <w:szCs w:val="22"/>
        </w:rPr>
        <w:t>/3</w:t>
      </w:r>
      <w:r w:rsidR="0050418E" w:rsidRPr="001458E3">
        <w:rPr>
          <w:rFonts w:ascii="Arial" w:hAnsi="Arial" w:cs="Arial"/>
          <w:sz w:val="22"/>
          <w:szCs w:val="22"/>
        </w:rPr>
        <w:t>0</w:t>
      </w:r>
      <w:r w:rsidR="003753A0" w:rsidRPr="001458E3">
        <w:rPr>
          <w:rFonts w:ascii="Arial" w:hAnsi="Arial" w:cs="Arial"/>
          <w:sz w:val="22"/>
          <w:szCs w:val="22"/>
        </w:rPr>
        <w:t>/23</w:t>
      </w:r>
      <w:r w:rsidRPr="001458E3">
        <w:rPr>
          <w:rFonts w:ascii="Arial" w:hAnsi="Arial" w:cs="Arial"/>
          <w:sz w:val="22"/>
          <w:szCs w:val="22"/>
        </w:rPr>
        <w:t>.</w:t>
      </w:r>
    </w:p>
    <w:p w14:paraId="41EBFD9F" w14:textId="77777777" w:rsidR="007911CA" w:rsidRPr="001458E3" w:rsidRDefault="007911CA" w:rsidP="007911CA">
      <w:pPr>
        <w:autoSpaceDE w:val="0"/>
        <w:autoSpaceDN w:val="0"/>
        <w:adjustRightInd w:val="0"/>
        <w:rPr>
          <w:rFonts w:ascii="Arial" w:hAnsi="Arial" w:cs="Arial"/>
          <w:sz w:val="22"/>
          <w:szCs w:val="22"/>
          <w:u w:val="single"/>
        </w:rPr>
      </w:pPr>
    </w:p>
    <w:p w14:paraId="156D81A0" w14:textId="77777777" w:rsidR="007911CA" w:rsidRPr="001458E3" w:rsidRDefault="007911CA" w:rsidP="007911CA">
      <w:pPr>
        <w:autoSpaceDE w:val="0"/>
        <w:autoSpaceDN w:val="0"/>
        <w:adjustRightInd w:val="0"/>
        <w:rPr>
          <w:rFonts w:ascii="Arial" w:hAnsi="Arial" w:cs="Arial"/>
          <w:color w:val="000000"/>
          <w:sz w:val="22"/>
          <w:szCs w:val="22"/>
        </w:rPr>
      </w:pPr>
    </w:p>
    <w:p w14:paraId="502AE1B9" w14:textId="6EB86534" w:rsidR="0094336A" w:rsidRPr="001458E3" w:rsidRDefault="0094336A" w:rsidP="0094336A">
      <w:pPr>
        <w:pStyle w:val="PlainText"/>
        <w:numPr>
          <w:ilvl w:val="0"/>
          <w:numId w:val="3"/>
        </w:numPr>
        <w:rPr>
          <w:rFonts w:ascii="Arial" w:hAnsi="Arial" w:cs="Arial"/>
          <w:color w:val="000000"/>
          <w:sz w:val="22"/>
          <w:szCs w:val="22"/>
        </w:rPr>
      </w:pPr>
      <w:r w:rsidRPr="001458E3">
        <w:rPr>
          <w:rFonts w:ascii="Arial" w:hAnsi="Arial" w:cs="Arial"/>
          <w:sz w:val="22"/>
          <w:szCs w:val="22"/>
          <w:u w:val="single"/>
        </w:rPr>
        <w:t xml:space="preserve">SMIF CHARTER </w:t>
      </w:r>
    </w:p>
    <w:p w14:paraId="52F1AC67" w14:textId="77777777" w:rsidR="007911CA" w:rsidRPr="001458E3" w:rsidRDefault="007911CA" w:rsidP="007911CA">
      <w:pPr>
        <w:pStyle w:val="PlainText"/>
        <w:ind w:left="360"/>
        <w:rPr>
          <w:rFonts w:ascii="Arial" w:hAnsi="Arial" w:cs="Arial"/>
          <w:sz w:val="22"/>
          <w:szCs w:val="22"/>
        </w:rPr>
      </w:pPr>
    </w:p>
    <w:p w14:paraId="1C6FC3D6" w14:textId="4BF07024" w:rsidR="007911CA" w:rsidRPr="001458E3" w:rsidRDefault="002A0925" w:rsidP="007911CA">
      <w:pPr>
        <w:pStyle w:val="PlainText"/>
        <w:ind w:left="360"/>
        <w:rPr>
          <w:rFonts w:ascii="Arial" w:hAnsi="Arial" w:cs="Arial"/>
          <w:sz w:val="22"/>
          <w:szCs w:val="22"/>
        </w:rPr>
      </w:pPr>
      <w:r w:rsidRPr="001458E3">
        <w:rPr>
          <w:rFonts w:ascii="Arial" w:hAnsi="Arial" w:cs="Arial"/>
          <w:sz w:val="22"/>
          <w:szCs w:val="22"/>
        </w:rPr>
        <w:t xml:space="preserve">Ian Hannah provided a brief update to the SMIF account.  As of </w:t>
      </w:r>
      <w:r w:rsidR="00895713" w:rsidRPr="001458E3">
        <w:rPr>
          <w:rFonts w:ascii="Arial" w:hAnsi="Arial" w:cs="Arial"/>
          <w:sz w:val="22"/>
          <w:szCs w:val="22"/>
        </w:rPr>
        <w:t>6/30/2</w:t>
      </w:r>
      <w:r w:rsidR="001458E3">
        <w:rPr>
          <w:rFonts w:ascii="Arial" w:hAnsi="Arial" w:cs="Arial"/>
          <w:sz w:val="22"/>
          <w:szCs w:val="22"/>
        </w:rPr>
        <w:t>3</w:t>
      </w:r>
      <w:r w:rsidR="00895713" w:rsidRPr="001458E3">
        <w:rPr>
          <w:rFonts w:ascii="Arial" w:hAnsi="Arial" w:cs="Arial"/>
          <w:sz w:val="22"/>
          <w:szCs w:val="22"/>
        </w:rPr>
        <w:t xml:space="preserve"> SMIF balance with TD Ameritrade = $12,251</w:t>
      </w:r>
      <w:r w:rsidRPr="001458E3">
        <w:rPr>
          <w:rFonts w:ascii="Arial" w:hAnsi="Arial" w:cs="Arial"/>
          <w:sz w:val="22"/>
          <w:szCs w:val="22"/>
        </w:rPr>
        <w:t>.</w:t>
      </w:r>
    </w:p>
    <w:p w14:paraId="1662154F" w14:textId="77777777" w:rsidR="00AE44F1" w:rsidRPr="001458E3" w:rsidRDefault="00AE44F1" w:rsidP="007911CA">
      <w:pPr>
        <w:pStyle w:val="PlainText"/>
        <w:ind w:left="360"/>
        <w:rPr>
          <w:rFonts w:ascii="Arial" w:hAnsi="Arial" w:cs="Arial"/>
          <w:sz w:val="22"/>
          <w:szCs w:val="22"/>
        </w:rPr>
      </w:pPr>
    </w:p>
    <w:p w14:paraId="2291F0F4" w14:textId="2F0B1EFA" w:rsidR="00895713" w:rsidRPr="001458E3" w:rsidRDefault="00895713" w:rsidP="007911CA">
      <w:pPr>
        <w:pStyle w:val="PlainText"/>
        <w:ind w:left="360"/>
        <w:rPr>
          <w:rFonts w:ascii="Arial" w:hAnsi="Arial" w:cs="Arial"/>
          <w:sz w:val="22"/>
          <w:szCs w:val="22"/>
        </w:rPr>
      </w:pPr>
      <w:r w:rsidRPr="001458E3">
        <w:rPr>
          <w:rFonts w:ascii="Arial" w:hAnsi="Arial" w:cs="Arial"/>
          <w:sz w:val="22"/>
          <w:szCs w:val="22"/>
        </w:rPr>
        <w:t>TD Ameritrade merging with Charles Schwab and log-in/platform soon to change to Schwab.</w:t>
      </w:r>
    </w:p>
    <w:p w14:paraId="58B03875" w14:textId="7B72BFF6" w:rsidR="00895713" w:rsidRPr="001458E3" w:rsidRDefault="00895713" w:rsidP="007911CA">
      <w:pPr>
        <w:pStyle w:val="PlainText"/>
        <w:ind w:left="360"/>
        <w:rPr>
          <w:rFonts w:ascii="Arial" w:hAnsi="Arial" w:cs="Arial"/>
          <w:sz w:val="22"/>
          <w:szCs w:val="22"/>
        </w:rPr>
      </w:pPr>
    </w:p>
    <w:p w14:paraId="7C3B29F0" w14:textId="004E0EBB" w:rsidR="00895713" w:rsidRPr="001458E3" w:rsidRDefault="00895713" w:rsidP="007911CA">
      <w:pPr>
        <w:pStyle w:val="PlainText"/>
        <w:ind w:left="360"/>
        <w:rPr>
          <w:rFonts w:ascii="Arial" w:hAnsi="Arial" w:cs="Arial"/>
          <w:sz w:val="22"/>
          <w:szCs w:val="22"/>
        </w:rPr>
      </w:pPr>
      <w:r w:rsidRPr="001458E3">
        <w:rPr>
          <w:rFonts w:ascii="Arial" w:hAnsi="Arial" w:cs="Arial"/>
          <w:sz w:val="22"/>
          <w:szCs w:val="22"/>
        </w:rPr>
        <w:t xml:space="preserve">Faculty advisor for SMIF in transition last year from Dr. Santos to Dr. Hu. Now transitioning back to Dr. Santos. </w:t>
      </w:r>
    </w:p>
    <w:p w14:paraId="4D97B93B" w14:textId="77777777" w:rsidR="002A0925" w:rsidRPr="001458E3" w:rsidRDefault="002A0925" w:rsidP="007911CA">
      <w:pPr>
        <w:pStyle w:val="PlainText"/>
        <w:ind w:left="360"/>
        <w:rPr>
          <w:rFonts w:ascii="Arial" w:hAnsi="Arial" w:cs="Arial"/>
          <w:sz w:val="22"/>
          <w:szCs w:val="22"/>
        </w:rPr>
      </w:pPr>
    </w:p>
    <w:p w14:paraId="42132F32" w14:textId="620B0219" w:rsidR="00895713" w:rsidRPr="001458E3" w:rsidRDefault="00AE44F1" w:rsidP="007911CA">
      <w:pPr>
        <w:pStyle w:val="PlainText"/>
        <w:ind w:left="360"/>
        <w:rPr>
          <w:rFonts w:ascii="Arial" w:hAnsi="Arial" w:cs="Arial"/>
          <w:sz w:val="22"/>
          <w:szCs w:val="22"/>
        </w:rPr>
      </w:pPr>
      <w:r w:rsidRPr="001458E3">
        <w:rPr>
          <w:rFonts w:ascii="Arial" w:hAnsi="Arial" w:cs="Arial"/>
          <w:sz w:val="22"/>
          <w:szCs w:val="22"/>
        </w:rPr>
        <w:t xml:space="preserve">Upon periodic review of SMIF charter and taking in to consideration the above </w:t>
      </w:r>
      <w:r w:rsidR="00DF4D1A" w:rsidRPr="001458E3">
        <w:rPr>
          <w:rFonts w:ascii="Arial" w:hAnsi="Arial" w:cs="Arial"/>
          <w:sz w:val="22"/>
          <w:szCs w:val="22"/>
        </w:rPr>
        <w:t>factors</w:t>
      </w:r>
      <w:r w:rsidRPr="001458E3">
        <w:rPr>
          <w:rFonts w:ascii="Arial" w:hAnsi="Arial" w:cs="Arial"/>
          <w:sz w:val="22"/>
          <w:szCs w:val="22"/>
        </w:rPr>
        <w:t>, a</w:t>
      </w:r>
      <w:r w:rsidR="00DF4D1A" w:rsidRPr="001458E3">
        <w:rPr>
          <w:rFonts w:ascii="Arial" w:hAnsi="Arial" w:cs="Arial"/>
          <w:sz w:val="22"/>
          <w:szCs w:val="22"/>
        </w:rPr>
        <w:t>n</w:t>
      </w:r>
      <w:r w:rsidRPr="001458E3">
        <w:rPr>
          <w:rFonts w:ascii="Arial" w:hAnsi="Arial" w:cs="Arial"/>
          <w:sz w:val="22"/>
          <w:szCs w:val="22"/>
        </w:rPr>
        <w:t xml:space="preserve"> updated draft charter is being presented for committee to review before putting in from of the full Board for approval. </w:t>
      </w:r>
      <w:r w:rsidR="00F26E90" w:rsidRPr="001458E3">
        <w:rPr>
          <w:rFonts w:ascii="Arial" w:hAnsi="Arial" w:cs="Arial"/>
          <w:sz w:val="22"/>
          <w:szCs w:val="22"/>
        </w:rPr>
        <w:t xml:space="preserve"> Ian worked with Dr. Mike Visser, Interim Dean of the School of Business and Economics</w:t>
      </w:r>
      <w:r w:rsidR="003A229B">
        <w:rPr>
          <w:rFonts w:ascii="Arial" w:hAnsi="Arial" w:cs="Arial"/>
          <w:sz w:val="22"/>
          <w:szCs w:val="22"/>
        </w:rPr>
        <w:t xml:space="preserve"> on the edits</w:t>
      </w:r>
      <w:r w:rsidR="00F26E90" w:rsidRPr="001458E3">
        <w:rPr>
          <w:rFonts w:ascii="Arial" w:hAnsi="Arial" w:cs="Arial"/>
          <w:sz w:val="22"/>
          <w:szCs w:val="22"/>
        </w:rPr>
        <w:t>.</w:t>
      </w:r>
    </w:p>
    <w:p w14:paraId="23979F41" w14:textId="0AC541E1" w:rsidR="00DF4D1A" w:rsidRPr="001458E3" w:rsidRDefault="00DF4D1A" w:rsidP="007911CA">
      <w:pPr>
        <w:pStyle w:val="PlainText"/>
        <w:ind w:left="360"/>
        <w:rPr>
          <w:rFonts w:ascii="Arial" w:hAnsi="Arial" w:cs="Arial"/>
          <w:sz w:val="22"/>
          <w:szCs w:val="22"/>
        </w:rPr>
      </w:pPr>
    </w:p>
    <w:p w14:paraId="4C7D103B" w14:textId="4FE0F4D9" w:rsidR="00DF4D1A" w:rsidRPr="001458E3" w:rsidRDefault="00DF4D1A" w:rsidP="007911CA">
      <w:pPr>
        <w:pStyle w:val="PlainText"/>
        <w:ind w:left="360"/>
        <w:rPr>
          <w:rFonts w:ascii="Arial" w:hAnsi="Arial" w:cs="Arial"/>
          <w:sz w:val="22"/>
          <w:szCs w:val="22"/>
        </w:rPr>
      </w:pPr>
      <w:r w:rsidRPr="001458E3">
        <w:rPr>
          <w:rFonts w:ascii="Arial" w:hAnsi="Arial" w:cs="Arial"/>
          <w:sz w:val="22"/>
          <w:szCs w:val="22"/>
        </w:rPr>
        <w:t xml:space="preserve">Primary changes include changing log-in access for trade execution to be conducted by an administrator in SBE, previously performed by faculty advisor. </w:t>
      </w:r>
    </w:p>
    <w:p w14:paraId="041DF94F" w14:textId="0CF20253" w:rsidR="00805A70" w:rsidRPr="001458E3" w:rsidRDefault="00805A70" w:rsidP="007911CA">
      <w:pPr>
        <w:pStyle w:val="PlainText"/>
        <w:ind w:left="360"/>
        <w:rPr>
          <w:rFonts w:ascii="Arial" w:hAnsi="Arial" w:cs="Arial"/>
          <w:sz w:val="22"/>
          <w:szCs w:val="22"/>
        </w:rPr>
      </w:pPr>
    </w:p>
    <w:p w14:paraId="3B4FED97" w14:textId="4E970CF5" w:rsidR="00805A70" w:rsidRPr="001458E3" w:rsidRDefault="00805A70" w:rsidP="007911CA">
      <w:pPr>
        <w:pStyle w:val="PlainText"/>
        <w:ind w:left="360"/>
        <w:rPr>
          <w:rFonts w:ascii="Arial" w:hAnsi="Arial" w:cs="Arial"/>
          <w:sz w:val="22"/>
          <w:szCs w:val="22"/>
        </w:rPr>
      </w:pPr>
      <w:r w:rsidRPr="001458E3">
        <w:rPr>
          <w:rFonts w:ascii="Arial" w:hAnsi="Arial" w:cs="Arial"/>
          <w:sz w:val="22"/>
          <w:szCs w:val="22"/>
        </w:rPr>
        <w:t>Also, lists current SMIF Advisory Board members as a</w:t>
      </w:r>
      <w:r w:rsidR="008877A0" w:rsidRPr="001458E3">
        <w:rPr>
          <w:rFonts w:ascii="Arial" w:hAnsi="Arial" w:cs="Arial"/>
          <w:sz w:val="22"/>
          <w:szCs w:val="22"/>
        </w:rPr>
        <w:t>n addendum so the charter does not have to be updated every time there is a change to identified individuals.</w:t>
      </w:r>
    </w:p>
    <w:p w14:paraId="6A374EF7" w14:textId="77777777" w:rsidR="00DF4D1A" w:rsidRPr="001458E3" w:rsidRDefault="00DF4D1A" w:rsidP="00DF4D1A">
      <w:pPr>
        <w:pStyle w:val="PlainText"/>
        <w:rPr>
          <w:rFonts w:ascii="Arial" w:hAnsi="Arial" w:cs="Arial"/>
          <w:sz w:val="22"/>
          <w:szCs w:val="22"/>
        </w:rPr>
      </w:pPr>
    </w:p>
    <w:p w14:paraId="33DF8653" w14:textId="018C8666" w:rsidR="006F53E6" w:rsidRPr="001458E3" w:rsidRDefault="00DC754E" w:rsidP="007911CA">
      <w:pPr>
        <w:pStyle w:val="PlainText"/>
        <w:ind w:left="360"/>
        <w:rPr>
          <w:rFonts w:ascii="Arial" w:hAnsi="Arial" w:cs="Arial"/>
          <w:sz w:val="22"/>
          <w:szCs w:val="22"/>
        </w:rPr>
      </w:pPr>
      <w:r w:rsidRPr="001458E3">
        <w:rPr>
          <w:rFonts w:ascii="Arial" w:hAnsi="Arial" w:cs="Arial"/>
          <w:sz w:val="22"/>
          <w:szCs w:val="22"/>
        </w:rPr>
        <w:t>Disclosures</w:t>
      </w:r>
      <w:r w:rsidR="00A8715B" w:rsidRPr="001458E3">
        <w:rPr>
          <w:rFonts w:ascii="Arial" w:hAnsi="Arial" w:cs="Arial"/>
          <w:sz w:val="22"/>
          <w:szCs w:val="22"/>
        </w:rPr>
        <w:t xml:space="preserve"> related to committee members</w:t>
      </w:r>
      <w:r w:rsidR="003A229B">
        <w:rPr>
          <w:rFonts w:ascii="Arial" w:hAnsi="Arial" w:cs="Arial"/>
          <w:sz w:val="22"/>
          <w:szCs w:val="22"/>
        </w:rPr>
        <w:t xml:space="preserve"> (</w:t>
      </w:r>
      <w:r w:rsidR="00A8715B" w:rsidRPr="001458E3">
        <w:rPr>
          <w:rFonts w:ascii="Arial" w:hAnsi="Arial" w:cs="Arial"/>
          <w:sz w:val="22"/>
          <w:szCs w:val="22"/>
        </w:rPr>
        <w:t>not consider</w:t>
      </w:r>
      <w:r w:rsidR="003A229B">
        <w:rPr>
          <w:rFonts w:ascii="Arial" w:hAnsi="Arial" w:cs="Arial"/>
          <w:sz w:val="22"/>
          <w:szCs w:val="22"/>
        </w:rPr>
        <w:t>ed</w:t>
      </w:r>
      <w:r w:rsidR="00A8715B" w:rsidRPr="001458E3">
        <w:rPr>
          <w:rFonts w:ascii="Arial" w:hAnsi="Arial" w:cs="Arial"/>
          <w:sz w:val="22"/>
          <w:szCs w:val="22"/>
        </w:rPr>
        <w:t xml:space="preserve"> conflicts but could be perceived as a conflict and thus disclosing for transparency</w:t>
      </w:r>
      <w:r w:rsidR="003A229B">
        <w:rPr>
          <w:rFonts w:ascii="Arial" w:hAnsi="Arial" w:cs="Arial"/>
          <w:sz w:val="22"/>
          <w:szCs w:val="22"/>
        </w:rPr>
        <w:t>)</w:t>
      </w:r>
      <w:r w:rsidR="00A8715B" w:rsidRPr="001458E3">
        <w:rPr>
          <w:rFonts w:ascii="Arial" w:hAnsi="Arial" w:cs="Arial"/>
          <w:sz w:val="22"/>
          <w:szCs w:val="22"/>
        </w:rPr>
        <w:t xml:space="preserve">: </w:t>
      </w:r>
      <w:r w:rsidRPr="001458E3">
        <w:rPr>
          <w:rFonts w:ascii="Arial" w:hAnsi="Arial" w:cs="Arial"/>
          <w:sz w:val="22"/>
          <w:szCs w:val="22"/>
        </w:rPr>
        <w:t>Doug</w:t>
      </w:r>
      <w:r w:rsidR="00A8715B" w:rsidRPr="001458E3">
        <w:rPr>
          <w:rFonts w:ascii="Arial" w:hAnsi="Arial" w:cs="Arial"/>
          <w:sz w:val="22"/>
          <w:szCs w:val="22"/>
        </w:rPr>
        <w:t xml:space="preserve"> is former facult</w:t>
      </w:r>
      <w:r w:rsidR="002A0925" w:rsidRPr="001458E3">
        <w:rPr>
          <w:rFonts w:ascii="Arial" w:hAnsi="Arial" w:cs="Arial"/>
          <w:sz w:val="22"/>
          <w:szCs w:val="22"/>
        </w:rPr>
        <w:t>y</w:t>
      </w:r>
      <w:r w:rsidR="00A8715B" w:rsidRPr="001458E3">
        <w:rPr>
          <w:rFonts w:ascii="Arial" w:hAnsi="Arial" w:cs="Arial"/>
          <w:sz w:val="22"/>
          <w:szCs w:val="22"/>
        </w:rPr>
        <w:t xml:space="preserve"> advisor for SMIF,</w:t>
      </w:r>
      <w:r w:rsidRPr="001458E3">
        <w:rPr>
          <w:rFonts w:ascii="Arial" w:hAnsi="Arial" w:cs="Arial"/>
          <w:sz w:val="22"/>
          <w:szCs w:val="22"/>
        </w:rPr>
        <w:t xml:space="preserve"> Amanda </w:t>
      </w:r>
      <w:r w:rsidR="00A8715B" w:rsidRPr="001458E3">
        <w:rPr>
          <w:rFonts w:ascii="Arial" w:hAnsi="Arial" w:cs="Arial"/>
          <w:sz w:val="22"/>
          <w:szCs w:val="22"/>
        </w:rPr>
        <w:t xml:space="preserve">is married to current interim Dean of SBE, </w:t>
      </w:r>
      <w:r w:rsidRPr="001458E3">
        <w:rPr>
          <w:rFonts w:ascii="Arial" w:hAnsi="Arial" w:cs="Arial"/>
          <w:sz w:val="22"/>
          <w:szCs w:val="22"/>
        </w:rPr>
        <w:t>Brent</w:t>
      </w:r>
      <w:r w:rsidR="00A8715B" w:rsidRPr="001458E3">
        <w:rPr>
          <w:rFonts w:ascii="Arial" w:hAnsi="Arial" w:cs="Arial"/>
          <w:sz w:val="22"/>
          <w:szCs w:val="22"/>
        </w:rPr>
        <w:t>/Brent’s firm is a donor to SMIF</w:t>
      </w:r>
      <w:r w:rsidR="002A0925" w:rsidRPr="001458E3">
        <w:rPr>
          <w:rFonts w:ascii="Arial" w:hAnsi="Arial" w:cs="Arial"/>
          <w:sz w:val="22"/>
          <w:szCs w:val="22"/>
        </w:rPr>
        <w:t>.</w:t>
      </w:r>
    </w:p>
    <w:p w14:paraId="6E2822A2" w14:textId="77777777" w:rsidR="006F53E6" w:rsidRPr="001458E3" w:rsidRDefault="006F53E6" w:rsidP="007911CA">
      <w:pPr>
        <w:pStyle w:val="PlainText"/>
        <w:ind w:left="360"/>
        <w:rPr>
          <w:rFonts w:ascii="Arial" w:hAnsi="Arial" w:cs="Arial"/>
          <w:sz w:val="22"/>
          <w:szCs w:val="22"/>
        </w:rPr>
      </w:pPr>
    </w:p>
    <w:p w14:paraId="7150CBE5" w14:textId="0D194805" w:rsidR="00F26E90" w:rsidRPr="001458E3" w:rsidRDefault="002A0925" w:rsidP="00A8715B">
      <w:pPr>
        <w:pStyle w:val="PlainText"/>
        <w:ind w:left="360"/>
        <w:rPr>
          <w:rFonts w:ascii="Arial" w:hAnsi="Arial" w:cs="Arial"/>
          <w:i/>
          <w:iCs/>
          <w:sz w:val="22"/>
          <w:szCs w:val="22"/>
        </w:rPr>
      </w:pPr>
      <w:r w:rsidRPr="001458E3">
        <w:rPr>
          <w:rFonts w:ascii="Arial" w:hAnsi="Arial" w:cs="Arial"/>
          <w:sz w:val="22"/>
          <w:szCs w:val="22"/>
        </w:rPr>
        <w:lastRenderedPageBreak/>
        <w:t xml:space="preserve">The committee </w:t>
      </w:r>
      <w:r w:rsidR="003A229B">
        <w:rPr>
          <w:rFonts w:ascii="Arial" w:hAnsi="Arial" w:cs="Arial"/>
          <w:sz w:val="22"/>
          <w:szCs w:val="22"/>
        </w:rPr>
        <w:t xml:space="preserve">additionally </w:t>
      </w:r>
      <w:r w:rsidRPr="001458E3">
        <w:rPr>
          <w:rFonts w:ascii="Arial" w:hAnsi="Arial" w:cs="Arial"/>
          <w:sz w:val="22"/>
          <w:szCs w:val="22"/>
        </w:rPr>
        <w:t xml:space="preserve">recommended removing the statement </w:t>
      </w:r>
      <w:r w:rsidRPr="001458E3">
        <w:rPr>
          <w:rFonts w:ascii="Arial" w:hAnsi="Arial" w:cs="Arial"/>
          <w:i/>
          <w:iCs/>
          <w:sz w:val="22"/>
          <w:szCs w:val="22"/>
        </w:rPr>
        <w:t>“The majority of members of the Advisory Board should not also be donors to the fund.”</w:t>
      </w:r>
      <w:r w:rsidR="00F26E90" w:rsidRPr="001458E3">
        <w:rPr>
          <w:rFonts w:ascii="Arial" w:hAnsi="Arial" w:cs="Arial"/>
          <w:i/>
          <w:iCs/>
          <w:sz w:val="22"/>
          <w:szCs w:val="22"/>
        </w:rPr>
        <w:t xml:space="preserve"> </w:t>
      </w:r>
      <w:r w:rsidR="003A229B" w:rsidRPr="003A229B">
        <w:rPr>
          <w:rFonts w:ascii="Arial" w:hAnsi="Arial" w:cs="Arial"/>
          <w:iCs/>
          <w:sz w:val="22"/>
          <w:szCs w:val="22"/>
        </w:rPr>
        <w:t xml:space="preserve">In section </w:t>
      </w:r>
      <w:r w:rsidR="00F26E90" w:rsidRPr="003A229B">
        <w:rPr>
          <w:rFonts w:ascii="Arial" w:hAnsi="Arial" w:cs="Arial"/>
          <w:iCs/>
          <w:sz w:val="22"/>
          <w:szCs w:val="22"/>
        </w:rPr>
        <w:t xml:space="preserve">1. Background.  </w:t>
      </w:r>
    </w:p>
    <w:p w14:paraId="13FA0BF1" w14:textId="77777777" w:rsidR="00F26E90" w:rsidRPr="001458E3" w:rsidRDefault="00F26E90" w:rsidP="00A8715B">
      <w:pPr>
        <w:pStyle w:val="PlainText"/>
        <w:ind w:left="360"/>
        <w:rPr>
          <w:rFonts w:ascii="Arial" w:hAnsi="Arial" w:cs="Arial"/>
          <w:sz w:val="22"/>
          <w:szCs w:val="22"/>
        </w:rPr>
      </w:pPr>
    </w:p>
    <w:p w14:paraId="25D1422B" w14:textId="691A79F8" w:rsidR="00F26E90" w:rsidRPr="001458E3" w:rsidRDefault="00F26E90" w:rsidP="003A229B">
      <w:pPr>
        <w:pStyle w:val="PlainText"/>
        <w:ind w:left="360"/>
        <w:rPr>
          <w:rFonts w:ascii="Arial" w:hAnsi="Arial" w:cs="Arial"/>
          <w:color w:val="FF0000"/>
          <w:sz w:val="22"/>
          <w:szCs w:val="22"/>
        </w:rPr>
      </w:pPr>
      <w:r w:rsidRPr="001458E3">
        <w:rPr>
          <w:rFonts w:ascii="Arial" w:hAnsi="Arial" w:cs="Arial"/>
          <w:sz w:val="22"/>
          <w:szCs w:val="22"/>
        </w:rPr>
        <w:t>Action:</w:t>
      </w:r>
      <w:r w:rsidRPr="001458E3">
        <w:rPr>
          <w:rFonts w:ascii="Arial" w:hAnsi="Arial" w:cs="Arial"/>
          <w:sz w:val="22"/>
          <w:szCs w:val="22"/>
        </w:rPr>
        <w:tab/>
        <w:t xml:space="preserve">The committee unanimously approved </w:t>
      </w:r>
      <w:r w:rsidR="003A229B">
        <w:rPr>
          <w:rFonts w:ascii="Arial" w:hAnsi="Arial" w:cs="Arial"/>
          <w:sz w:val="22"/>
          <w:szCs w:val="22"/>
        </w:rPr>
        <w:t>various revisions to the SMIF Charter to</w:t>
      </w:r>
      <w:r w:rsidRPr="001458E3">
        <w:rPr>
          <w:rFonts w:ascii="Arial" w:hAnsi="Arial" w:cs="Arial"/>
          <w:sz w:val="22"/>
          <w:szCs w:val="22"/>
        </w:rPr>
        <w:t xml:space="preserve"> be submitted to the Board for approval at the</w:t>
      </w:r>
      <w:r w:rsidR="003A229B">
        <w:rPr>
          <w:rFonts w:ascii="Arial" w:hAnsi="Arial" w:cs="Arial"/>
          <w:sz w:val="22"/>
          <w:szCs w:val="22"/>
        </w:rPr>
        <w:t xml:space="preserve"> next meeting</w:t>
      </w:r>
      <w:r w:rsidRPr="001458E3">
        <w:rPr>
          <w:rFonts w:ascii="Arial" w:hAnsi="Arial" w:cs="Arial"/>
          <w:sz w:val="22"/>
          <w:szCs w:val="22"/>
        </w:rPr>
        <w:t>.</w:t>
      </w:r>
    </w:p>
    <w:p w14:paraId="078DE469" w14:textId="706B0D2E" w:rsidR="00121C0D" w:rsidRPr="001458E3" w:rsidRDefault="00121C0D" w:rsidP="00F26E90">
      <w:pPr>
        <w:pStyle w:val="PlainText"/>
        <w:rPr>
          <w:rFonts w:ascii="Arial" w:hAnsi="Arial" w:cs="Arial"/>
          <w:sz w:val="22"/>
          <w:szCs w:val="22"/>
          <w:u w:val="single"/>
        </w:rPr>
      </w:pPr>
    </w:p>
    <w:p w14:paraId="55E5875C" w14:textId="77777777" w:rsidR="00AA4E5C" w:rsidRPr="001458E3" w:rsidRDefault="00AA4E5C" w:rsidP="007911CA">
      <w:pPr>
        <w:pStyle w:val="PlainText"/>
        <w:ind w:left="360"/>
        <w:rPr>
          <w:rFonts w:ascii="Arial" w:hAnsi="Arial" w:cs="Arial"/>
          <w:sz w:val="22"/>
          <w:szCs w:val="22"/>
          <w:u w:val="single"/>
        </w:rPr>
      </w:pPr>
    </w:p>
    <w:p w14:paraId="06B8A91C" w14:textId="44C6041C" w:rsidR="001D1930" w:rsidRPr="001458E3" w:rsidRDefault="00900A01" w:rsidP="004941B0">
      <w:pPr>
        <w:pStyle w:val="PlainText"/>
        <w:numPr>
          <w:ilvl w:val="0"/>
          <w:numId w:val="3"/>
        </w:numPr>
        <w:rPr>
          <w:rFonts w:ascii="Arial" w:hAnsi="Arial" w:cs="Arial"/>
          <w:sz w:val="22"/>
          <w:szCs w:val="22"/>
          <w:u w:val="single"/>
        </w:rPr>
      </w:pPr>
      <w:r w:rsidRPr="001458E3">
        <w:rPr>
          <w:rFonts w:ascii="Arial" w:hAnsi="Arial" w:cs="Arial"/>
          <w:sz w:val="22"/>
          <w:szCs w:val="22"/>
          <w:u w:val="single"/>
        </w:rPr>
        <w:t xml:space="preserve">OPEN ITEMS </w:t>
      </w:r>
      <w:r w:rsidR="001D1930" w:rsidRPr="001458E3">
        <w:rPr>
          <w:rFonts w:ascii="Arial" w:hAnsi="Arial" w:cs="Arial"/>
          <w:color w:val="FF0000"/>
          <w:sz w:val="22"/>
          <w:szCs w:val="22"/>
        </w:rPr>
        <w:t xml:space="preserve"> </w:t>
      </w:r>
    </w:p>
    <w:p w14:paraId="0AC6A030" w14:textId="77777777" w:rsidR="003A229B" w:rsidRDefault="003A229B" w:rsidP="00F26E90">
      <w:pPr>
        <w:pStyle w:val="PlainText"/>
        <w:ind w:left="360"/>
        <w:rPr>
          <w:rFonts w:ascii="Arial" w:hAnsi="Arial" w:cs="Arial"/>
          <w:sz w:val="22"/>
          <w:szCs w:val="22"/>
        </w:rPr>
      </w:pPr>
    </w:p>
    <w:p w14:paraId="2533B20A" w14:textId="7292F4CF" w:rsidR="003753A0" w:rsidRPr="001458E3" w:rsidRDefault="00F26E90" w:rsidP="00F26E90">
      <w:pPr>
        <w:pStyle w:val="PlainText"/>
        <w:ind w:left="360"/>
        <w:rPr>
          <w:rFonts w:ascii="Arial" w:hAnsi="Arial" w:cs="Arial"/>
          <w:sz w:val="22"/>
          <w:szCs w:val="22"/>
        </w:rPr>
      </w:pPr>
      <w:r w:rsidRPr="001458E3">
        <w:rPr>
          <w:rFonts w:ascii="Arial" w:hAnsi="Arial" w:cs="Arial"/>
          <w:sz w:val="22"/>
          <w:szCs w:val="22"/>
        </w:rPr>
        <w:t>Brent Thomas announced the n</w:t>
      </w:r>
      <w:r w:rsidR="003753A0" w:rsidRPr="001458E3">
        <w:rPr>
          <w:rFonts w:ascii="Arial" w:hAnsi="Arial" w:cs="Arial"/>
          <w:sz w:val="22"/>
          <w:szCs w:val="22"/>
        </w:rPr>
        <w:t>ext Board meeting is Fri</w:t>
      </w:r>
      <w:r w:rsidRPr="001458E3">
        <w:rPr>
          <w:rFonts w:ascii="Arial" w:hAnsi="Arial" w:cs="Arial"/>
          <w:sz w:val="22"/>
          <w:szCs w:val="22"/>
        </w:rPr>
        <w:t>day,</w:t>
      </w:r>
      <w:r w:rsidR="003753A0" w:rsidRPr="001458E3">
        <w:rPr>
          <w:rFonts w:ascii="Arial" w:hAnsi="Arial" w:cs="Arial"/>
          <w:sz w:val="22"/>
          <w:szCs w:val="22"/>
        </w:rPr>
        <w:t xml:space="preserve"> </w:t>
      </w:r>
      <w:r w:rsidRPr="001458E3">
        <w:rPr>
          <w:rFonts w:ascii="Arial" w:hAnsi="Arial" w:cs="Arial"/>
          <w:sz w:val="22"/>
          <w:szCs w:val="22"/>
        </w:rPr>
        <w:t xml:space="preserve">September 22, </w:t>
      </w:r>
      <w:r w:rsidR="003753A0" w:rsidRPr="001458E3">
        <w:rPr>
          <w:rFonts w:ascii="Arial" w:hAnsi="Arial" w:cs="Arial"/>
          <w:sz w:val="22"/>
          <w:szCs w:val="22"/>
        </w:rPr>
        <w:t>1</w:t>
      </w:r>
      <w:r w:rsidR="00E31B0A" w:rsidRPr="001458E3">
        <w:rPr>
          <w:rFonts w:ascii="Arial" w:hAnsi="Arial" w:cs="Arial"/>
          <w:sz w:val="22"/>
          <w:szCs w:val="22"/>
        </w:rPr>
        <w:t>0am-</w:t>
      </w:r>
      <w:r w:rsidR="003753A0" w:rsidRPr="001458E3">
        <w:rPr>
          <w:rFonts w:ascii="Arial" w:hAnsi="Arial" w:cs="Arial"/>
          <w:sz w:val="22"/>
          <w:szCs w:val="22"/>
        </w:rPr>
        <w:t xml:space="preserve">noon at </w:t>
      </w:r>
      <w:r w:rsidR="00D87A8D" w:rsidRPr="001458E3">
        <w:rPr>
          <w:rFonts w:ascii="Arial" w:hAnsi="Arial" w:cs="Arial"/>
          <w:sz w:val="22"/>
          <w:szCs w:val="22"/>
        </w:rPr>
        <w:t xml:space="preserve">Sonoma Valley Room </w:t>
      </w:r>
      <w:r w:rsidR="003753A0" w:rsidRPr="001458E3">
        <w:rPr>
          <w:rFonts w:ascii="Arial" w:hAnsi="Arial" w:cs="Arial"/>
          <w:sz w:val="22"/>
          <w:szCs w:val="22"/>
        </w:rPr>
        <w:t>followed by lunch from noon-1pm</w:t>
      </w:r>
      <w:r w:rsidRPr="001458E3">
        <w:rPr>
          <w:rFonts w:ascii="Arial" w:hAnsi="Arial" w:cs="Arial"/>
          <w:sz w:val="22"/>
          <w:szCs w:val="22"/>
        </w:rPr>
        <w:t>.  There will also be a zoom option for those unable to attend in person.</w:t>
      </w:r>
    </w:p>
    <w:p w14:paraId="2603B2E4" w14:textId="76F2A8D2" w:rsidR="00F26E90" w:rsidRPr="001458E3" w:rsidRDefault="00F26E90" w:rsidP="00F26E90">
      <w:pPr>
        <w:pStyle w:val="PlainText"/>
        <w:ind w:left="360"/>
        <w:rPr>
          <w:rFonts w:ascii="Arial" w:hAnsi="Arial" w:cs="Arial"/>
          <w:sz w:val="22"/>
          <w:szCs w:val="22"/>
        </w:rPr>
      </w:pPr>
    </w:p>
    <w:p w14:paraId="564371E1" w14:textId="019914E0" w:rsidR="00F26E90" w:rsidRDefault="00F26E90" w:rsidP="00F26E90">
      <w:pPr>
        <w:pStyle w:val="PlainText"/>
        <w:ind w:left="360"/>
        <w:rPr>
          <w:rFonts w:ascii="Arial" w:hAnsi="Arial" w:cs="Arial"/>
          <w:sz w:val="22"/>
          <w:szCs w:val="22"/>
        </w:rPr>
      </w:pPr>
      <w:r w:rsidRPr="001458E3">
        <w:rPr>
          <w:rFonts w:ascii="Arial" w:hAnsi="Arial" w:cs="Arial"/>
          <w:sz w:val="22"/>
          <w:szCs w:val="22"/>
        </w:rPr>
        <w:t>The meeting was adjourned at about 3:45pm.</w:t>
      </w:r>
    </w:p>
    <w:p w14:paraId="68C279F0" w14:textId="510C8718" w:rsidR="003B3188" w:rsidRDefault="003B3188" w:rsidP="00F26E90">
      <w:pPr>
        <w:pStyle w:val="PlainText"/>
        <w:ind w:left="360"/>
        <w:rPr>
          <w:rFonts w:ascii="Arial" w:hAnsi="Arial" w:cs="Arial"/>
          <w:sz w:val="22"/>
          <w:szCs w:val="22"/>
        </w:rPr>
      </w:pPr>
    </w:p>
    <w:p w14:paraId="68A78B7E" w14:textId="7E9F5090" w:rsidR="00205C6C" w:rsidRDefault="00205C6C" w:rsidP="00F26E90">
      <w:pPr>
        <w:pStyle w:val="PlainText"/>
        <w:ind w:left="360"/>
        <w:rPr>
          <w:rFonts w:ascii="Arial" w:hAnsi="Arial" w:cs="Arial"/>
          <w:sz w:val="22"/>
          <w:szCs w:val="22"/>
        </w:rPr>
      </w:pPr>
    </w:p>
    <w:p w14:paraId="40E2A4D1" w14:textId="1060E6A5" w:rsidR="00205C6C" w:rsidRDefault="00205C6C" w:rsidP="00F26E90">
      <w:pPr>
        <w:pStyle w:val="PlainText"/>
        <w:ind w:left="360"/>
        <w:rPr>
          <w:rFonts w:ascii="Arial" w:hAnsi="Arial" w:cs="Arial"/>
          <w:sz w:val="22"/>
          <w:szCs w:val="22"/>
        </w:rPr>
      </w:pPr>
    </w:p>
    <w:p w14:paraId="26D5B3F3" w14:textId="2A0BA748" w:rsidR="00205C6C" w:rsidRDefault="007F61CE" w:rsidP="00F26E90">
      <w:pPr>
        <w:pStyle w:val="PlainText"/>
        <w:ind w:left="360"/>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14:anchorId="5F09C7F3" wp14:editId="5BA0AC12">
                <wp:simplePos x="0" y="0"/>
                <wp:positionH relativeFrom="column">
                  <wp:posOffset>3038475</wp:posOffset>
                </wp:positionH>
                <wp:positionV relativeFrom="paragraph">
                  <wp:posOffset>121920</wp:posOffset>
                </wp:positionV>
                <wp:extent cx="3076575" cy="3143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076575" cy="314325"/>
                        </a:xfrm>
                        <a:prstGeom prst="rect">
                          <a:avLst/>
                        </a:prstGeom>
                        <a:solidFill>
                          <a:schemeClr val="tx1"/>
                        </a:solidFill>
                        <a:ln w="6350">
                          <a:solidFill>
                            <a:prstClr val="black"/>
                          </a:solidFill>
                        </a:ln>
                      </wps:spPr>
                      <wps:txbx>
                        <w:txbxContent>
                          <w:p w14:paraId="6C61D7A5" w14:textId="77777777" w:rsidR="007F61CE" w:rsidRPr="004D6F27" w:rsidRDefault="007F61CE" w:rsidP="007F61CE">
                            <w:pPr>
                              <w:rPr>
                                <w:color w:val="FFFFFF" w:themeColor="background1"/>
                              </w:rPr>
                            </w:pPr>
                            <w:r>
                              <w:t>Alicia Hodenfield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09C7F3" id="_x0000_t202" coordsize="21600,21600" o:spt="202" path="m,l,21600r21600,l21600,xe">
                <v:stroke joinstyle="miter"/>
                <v:path gradientshapeok="t" o:connecttype="rect"/>
              </v:shapetype>
              <v:shape id="Text Box 2" o:spid="_x0000_s1026" type="#_x0000_t202" style="position:absolute;left:0;text-align:left;margin-left:239.25pt;margin-top:9.6pt;width:242.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7gTwIAAKgEAAAOAAAAZHJzL2Uyb0RvYy54bWysVE2P2jAQvVfqf7B8LwnhaxsRVpQVVSW0&#10;uxJUezaOQ6I6Htc2JPTXd+wElt32VPVixjMvzzNvZpjft7UkJ2FsBSqjw0FMiVAc8kodMvp9t/50&#10;R4l1TOVMghIZPQtL7xcfP8wbnYoESpC5MARJlE0bndHSOZ1GkeWlqJkdgBYKgwWYmjm8mkOUG9Yg&#10;ey2jJI6nUQMm1wa4sBa9D12QLgJ/UQjunorCCkdkRjE3F04Tzr0/o8WcpQfDdFnxPg32D1nUrFL4&#10;6JXqgTlGjqb6g6quuAELhRtwqCMoioqLUANWM4zfVbMtmRahFhTH6qtM9v/R8sfTsyFVntGEEsVq&#10;bNFOtI58gZYkXp1G2xRBW40w16Ibu3zxW3T6otvC1P4XyyEYR53PV209GUfnKJ5NJ7MJJRxjo+F4&#10;lEw8TfT6tTbWfRVQE29k1GDvgqTstLGug14g/jELssrXlZTh4udFrKQhJ4addm3IEcnfoKQiTUan&#10;o0kciN/EPPX1+71k/Eef3g0K+aTCnL0mXe3ecu2+DQpeddlDfka5DHTjZjVfV0i/YdY9M4PzhQrh&#10;zrgnPAoJmBP0FiUlmF9/83s8th2jlDQ4rxm1P4/MCErkN4UD8Xk4HvsBD5fxZJbgxdxG9rcRdaxX&#10;gEINcTs1D6bHO3kxCwP1C67W0r+KIaY4vo3KXsyV67YIV5OL5TKAcKQ1cxu11dxT+8Z4WXftCzO6&#10;b6vDgXiEy2Sz9F13O6z/UsHy6KCoQuu9zp2qvfy4DmF4+tX1+3Z7D6jXP5jFbwAAAP//AwBQSwME&#10;FAAGAAgAAAAhAOkP0zfdAAAACQEAAA8AAABkcnMvZG93bnJldi54bWxMj0FPg0AQhe8m/ofNmHiz&#10;i1WBIkvTmOjd0up1y06BlJ1Fdmlpf73jqR4n78ub7+XLyXbiiINvHSl4nEUgkCpnWqoVbMr3hxSE&#10;D5qM7hyhgjN6WBa3N7nOjDvRJx7XoRZcQj7TCpoQ+kxKXzVotZ+5HomzvRusDnwOtTSDPnG57eQ8&#10;imJpdUv8odE9vjVYHdajVbAPyde5xPLjsrmMh5+V39J32Cp1fzetXkEEnMIVhj99VoeCnXZuJONF&#10;p+A5SV8Y5WAxB8HAIn7icTsFcZqALHL5f0HxCwAA//8DAFBLAQItABQABgAIAAAAIQC2gziS/gAA&#10;AOEBAAATAAAAAAAAAAAAAAAAAAAAAABbQ29udGVudF9UeXBlc10ueG1sUEsBAi0AFAAGAAgAAAAh&#10;ADj9If/WAAAAlAEAAAsAAAAAAAAAAAAAAAAALwEAAF9yZWxzLy5yZWxzUEsBAi0AFAAGAAgAAAAh&#10;AKirPuBPAgAAqAQAAA4AAAAAAAAAAAAAAAAALgIAAGRycy9lMm9Eb2MueG1sUEsBAi0AFAAGAAgA&#10;AAAhAOkP0zfdAAAACQEAAA8AAAAAAAAAAAAAAAAAqQQAAGRycy9kb3ducmV2LnhtbFBLBQYAAAAA&#10;BAAEAPMAAACzBQAAAAA=&#10;" fillcolor="black [3213]" strokeweight=".5pt">
                <v:textbox>
                  <w:txbxContent>
                    <w:p w14:paraId="6C61D7A5" w14:textId="77777777" w:rsidR="007F61CE" w:rsidRPr="004D6F27" w:rsidRDefault="007F61CE" w:rsidP="007F61CE">
                      <w:pPr>
                        <w:rPr>
                          <w:color w:val="FFFFFF" w:themeColor="background1"/>
                        </w:rPr>
                      </w:pPr>
                      <w:r>
                        <w:t>Alicia Hodenfield – Redacted Signature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CC5C208" wp14:editId="27870BC1">
                <wp:simplePos x="0" y="0"/>
                <wp:positionH relativeFrom="column">
                  <wp:posOffset>228600</wp:posOffset>
                </wp:positionH>
                <wp:positionV relativeFrom="paragraph">
                  <wp:posOffset>140970</wp:posOffset>
                </wp:positionV>
                <wp:extent cx="2552700" cy="2952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552700" cy="295275"/>
                        </a:xfrm>
                        <a:prstGeom prst="rect">
                          <a:avLst/>
                        </a:prstGeom>
                        <a:solidFill>
                          <a:schemeClr val="tx1"/>
                        </a:solidFill>
                        <a:ln w="6350">
                          <a:solidFill>
                            <a:prstClr val="black"/>
                          </a:solidFill>
                        </a:ln>
                      </wps:spPr>
                      <wps:txbx>
                        <w:txbxContent>
                          <w:p w14:paraId="751B7E55" w14:textId="77777777" w:rsidR="007F61CE" w:rsidRPr="004D6F27" w:rsidRDefault="007F61CE" w:rsidP="007F61CE">
                            <w:pPr>
                              <w:rPr>
                                <w:color w:val="FFFFFF" w:themeColor="background1"/>
                              </w:rPr>
                            </w:pPr>
                            <w:r>
                              <w:rPr>
                                <w:color w:val="FFFFFF" w:themeColor="background1"/>
                              </w:rP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5C208" id="Text Box 5" o:spid="_x0000_s1027" type="#_x0000_t202" style="position:absolute;left:0;text-align:left;margin-left:18pt;margin-top:11.1pt;width:20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hhFSQIAAKEEAAAOAAAAZHJzL2Uyb0RvYy54bWysVE1vGjEQvVfqf7B8bxYo5AOxRJQoVaUo&#10;iQRVzsbrhVW9Htc27Ka/vs9eIJD2VPXinS8/z7yZ2cltW2u2U85XZHLev+hxpoykojLrnH9f3n+6&#10;5swHYQqhyaicvyrPb6cfP0waO1YD2pAulGMAMX7c2JxvQrDjLPNyo2rhL8gqA2dJrhYBqltnhRMN&#10;0GudDXq9y6whV1hHUnkP613n5NOEX5ZKhqey9CownXPkFtLp0rmKZzadiPHaCbup5D4N8Q9Z1KIy&#10;ePQIdSeCYFtX/QFVV9KRpzJcSKozKstKqlQDqun33lWz2AirUi0gx9sjTf7/wcrH3bNjVZHzEWdG&#10;1GjRUrWBfaGWjSI7jfVjBC0swkILM7p8sHsYY9Ft6er4RTkMfvD8euQ2gkkYB6PR4KoHl4RvcAMl&#10;wWdvt63z4auimkUh5w69S5SK3YMPyAShh5D4mCddFfeV1kmJ86Lm2rGdQKdDm3LEjbMobViT88vP&#10;o14CPvNF6OP9lRbyR6zyHAGaNjBGTrraoxTaVbsnakXFK3hy1M2Zt/K+Au6D8OFZOAwW6seyhCcc&#10;pSYkQ3uJsw25X3+zx3j0G17OGgxqzv3PrXCKM/3NYBJu+sNhnOykDEdXAyju1LM69ZhtPScw1Mda&#10;WpnEGB/0QSwd1S/YqVl8FS5hJN4GpQdxHrr1wU5KNZulIMyyFeHBLKyM0LEjkc9l+yKc3fczYBIe&#10;6TDSYvyurV1svGlotg1UVqnnkeCO1T3v2IPUlv3OxkU71VPU259l+hsAAP//AwBQSwMEFAAGAAgA&#10;AAAhAOArVB/dAAAACAEAAA8AAABkcnMvZG93bnJldi54bWxMj8FuwjAQRO+V+AdrkXorTkMVojQb&#10;hCq19xJoryZekoh4ncYOBL6+7qkcZ2c18yZfT6YTZxpcaxnheRGBIK6sbrlG2JXvTykI5xVr1Vkm&#10;hCs5WBezh1xl2l74k85bX4sQwi5TCI33fSalqxoyyi1sTxy8ox2M8kEOtdSDuoRw08k4ihJpVMuh&#10;oVE9vTVUnbajQTj61de1pPLjtruNp5+N2/O33yM+zqfNKwhPk/9/hj/8gA5FYDrYkbUTHcIyCVM8&#10;QhzHIIL/skzD4YCQpCuQRS7vBxS/AAAA//8DAFBLAQItABQABgAIAAAAIQC2gziS/gAAAOEBAAAT&#10;AAAAAAAAAAAAAAAAAAAAAABbQ29udGVudF9UeXBlc10ueG1sUEsBAi0AFAAGAAgAAAAhADj9If/W&#10;AAAAlAEAAAsAAAAAAAAAAAAAAAAALwEAAF9yZWxzLy5yZWxzUEsBAi0AFAAGAAgAAAAhAPuCGEVJ&#10;AgAAoQQAAA4AAAAAAAAAAAAAAAAALgIAAGRycy9lMm9Eb2MueG1sUEsBAi0AFAAGAAgAAAAhAOAr&#10;VB/dAAAACAEAAA8AAAAAAAAAAAAAAAAAowQAAGRycy9kb3ducmV2LnhtbFBLBQYAAAAABAAEAPMA&#10;AACtBQAAAAA=&#10;" fillcolor="black [3213]" strokeweight=".5pt">
                <v:textbox>
                  <w:txbxContent>
                    <w:p w14:paraId="751B7E55" w14:textId="77777777" w:rsidR="007F61CE" w:rsidRPr="004D6F27" w:rsidRDefault="007F61CE" w:rsidP="007F61CE">
                      <w:pPr>
                        <w:rPr>
                          <w:color w:val="FFFFFF" w:themeColor="background1"/>
                        </w:rPr>
                      </w:pPr>
                      <w:r>
                        <w:rPr>
                          <w:color w:val="FFFFFF" w:themeColor="background1"/>
                        </w:rPr>
                        <w:t>Ian Hannah – Redacted Signature</w:t>
                      </w:r>
                    </w:p>
                  </w:txbxContent>
                </v:textbox>
              </v:shape>
            </w:pict>
          </mc:Fallback>
        </mc:AlternateContent>
      </w:r>
    </w:p>
    <w:p w14:paraId="19DD6825" w14:textId="73E4C2A2" w:rsidR="00205C6C" w:rsidRDefault="00205C6C" w:rsidP="00F26E90">
      <w:pPr>
        <w:pStyle w:val="PlainText"/>
        <w:ind w:left="360"/>
        <w:rPr>
          <w:rFonts w:ascii="Arial" w:hAnsi="Arial" w:cs="Arial"/>
          <w:sz w:val="22"/>
          <w:szCs w:val="22"/>
        </w:rPr>
      </w:pPr>
    </w:p>
    <w:p w14:paraId="04ED9CAA" w14:textId="4E2B5E02" w:rsidR="00205C6C" w:rsidRDefault="00205C6C" w:rsidP="00F26E90">
      <w:pPr>
        <w:pStyle w:val="PlainText"/>
        <w:ind w:left="360"/>
        <w:rPr>
          <w:rFonts w:ascii="Arial" w:hAnsi="Arial" w:cs="Arial"/>
          <w:sz w:val="22"/>
          <w:szCs w:val="22"/>
        </w:rPr>
      </w:pPr>
    </w:p>
    <w:p w14:paraId="51CADF8E" w14:textId="646AF5AE" w:rsidR="00205C6C" w:rsidRDefault="00205C6C" w:rsidP="00F26E90">
      <w:pPr>
        <w:pStyle w:val="PlainText"/>
        <w:ind w:left="360"/>
        <w:rPr>
          <w:rFonts w:ascii="Arial" w:hAnsi="Arial" w:cs="Arial"/>
          <w:sz w:val="22"/>
          <w:szCs w:val="22"/>
        </w:rPr>
      </w:pPr>
      <w:r>
        <w:rPr>
          <w:rFonts w:ascii="Arial" w:hAnsi="Arial" w:cs="Arial"/>
          <w:sz w:val="22"/>
          <w:szCs w:val="22"/>
        </w:rPr>
        <w:t>Minutes approved by: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Minutes prepared by:</w:t>
      </w:r>
    </w:p>
    <w:p w14:paraId="04281997" w14:textId="5870E215" w:rsidR="00205C6C" w:rsidRDefault="00205C6C" w:rsidP="00F26E90">
      <w:pPr>
        <w:pStyle w:val="PlainText"/>
        <w:ind w:left="360"/>
        <w:rPr>
          <w:rFonts w:ascii="Arial" w:hAnsi="Arial" w:cs="Arial"/>
          <w:sz w:val="22"/>
          <w:szCs w:val="22"/>
        </w:rPr>
      </w:pPr>
      <w:r>
        <w:rPr>
          <w:rFonts w:ascii="Arial" w:hAnsi="Arial" w:cs="Arial"/>
          <w:sz w:val="22"/>
          <w:szCs w:val="22"/>
        </w:rPr>
        <w:t>Ian Hannah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Alicia Hodenfield</w:t>
      </w:r>
    </w:p>
    <w:p w14:paraId="0619805D" w14:textId="0D99B32E" w:rsidR="00205C6C" w:rsidRDefault="00205C6C" w:rsidP="00F26E90">
      <w:pPr>
        <w:pStyle w:val="PlainText"/>
        <w:ind w:left="360"/>
        <w:rPr>
          <w:rFonts w:ascii="Arial" w:hAnsi="Arial" w:cs="Arial"/>
          <w:sz w:val="22"/>
          <w:szCs w:val="22"/>
        </w:rPr>
      </w:pPr>
      <w:r>
        <w:rPr>
          <w:rFonts w:ascii="Arial" w:hAnsi="Arial" w:cs="Arial"/>
          <w:sz w:val="22"/>
          <w:szCs w:val="22"/>
        </w:rPr>
        <w:t xml:space="preserve">Chief Operating Officer &amp;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Administrative Manager for </w:t>
      </w:r>
    </w:p>
    <w:p w14:paraId="3D4837D8" w14:textId="47A3AB81" w:rsidR="00205C6C" w:rsidRDefault="00205C6C" w:rsidP="00205C6C">
      <w:pPr>
        <w:pStyle w:val="PlainText"/>
        <w:ind w:left="5040" w:hanging="4680"/>
        <w:rPr>
          <w:rFonts w:ascii="Arial" w:hAnsi="Arial" w:cs="Arial"/>
          <w:sz w:val="22"/>
          <w:szCs w:val="22"/>
        </w:rPr>
      </w:pPr>
      <w:r>
        <w:rPr>
          <w:rFonts w:ascii="Arial" w:hAnsi="Arial" w:cs="Arial"/>
          <w:sz w:val="22"/>
          <w:szCs w:val="22"/>
        </w:rPr>
        <w:t>Secretary, SSUF</w:t>
      </w:r>
      <w:r>
        <w:rPr>
          <w:rFonts w:ascii="Arial" w:hAnsi="Arial" w:cs="Arial"/>
          <w:sz w:val="22"/>
          <w:szCs w:val="22"/>
        </w:rPr>
        <w:tab/>
        <w:t>Advancement and Foundation</w:t>
      </w:r>
      <w:r>
        <w:rPr>
          <w:rFonts w:ascii="Arial" w:hAnsi="Arial" w:cs="Arial"/>
          <w:sz w:val="22"/>
          <w:szCs w:val="22"/>
        </w:rPr>
        <w:br/>
        <w:t>Operations</w:t>
      </w:r>
    </w:p>
    <w:sectPr w:rsidR="00205C6C" w:rsidSect="00AA605C">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DFDF1" w14:textId="77777777" w:rsidR="00437394" w:rsidRDefault="00437394" w:rsidP="00ED3BB2">
      <w:r>
        <w:separator/>
      </w:r>
    </w:p>
  </w:endnote>
  <w:endnote w:type="continuationSeparator" w:id="0">
    <w:p w14:paraId="0E2897F7" w14:textId="77777777" w:rsidR="00437394" w:rsidRDefault="00437394" w:rsidP="00ED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891" w14:textId="77777777" w:rsidR="009556FB" w:rsidRDefault="009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0C7F" w14:textId="77777777" w:rsidR="009556FB" w:rsidRDefault="009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0159" w14:textId="77777777" w:rsidR="009556FB" w:rsidRDefault="009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12A6" w14:textId="77777777" w:rsidR="00437394" w:rsidRDefault="00437394" w:rsidP="00ED3BB2">
      <w:r>
        <w:separator/>
      </w:r>
    </w:p>
  </w:footnote>
  <w:footnote w:type="continuationSeparator" w:id="0">
    <w:p w14:paraId="68734C24" w14:textId="77777777" w:rsidR="00437394" w:rsidRDefault="00437394" w:rsidP="00ED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D64C" w14:textId="77777777" w:rsidR="009556FB" w:rsidRDefault="009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521F" w14:textId="6CC07578" w:rsidR="009556FB" w:rsidRDefault="009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3ABB" w14:textId="77777777" w:rsidR="009556FB" w:rsidRDefault="009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677"/>
    <w:multiLevelType w:val="hybridMultilevel"/>
    <w:tmpl w:val="A0F8E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54C4D"/>
    <w:multiLevelType w:val="hybridMultilevel"/>
    <w:tmpl w:val="E24ABD9E"/>
    <w:lvl w:ilvl="0" w:tplc="177A2D2A">
      <w:start w:val="1"/>
      <w:numFmt w:val="upperRoman"/>
      <w:lvlText w:val="%1."/>
      <w:lvlJc w:val="right"/>
      <w:pPr>
        <w:tabs>
          <w:tab w:val="num" w:pos="360"/>
        </w:tabs>
        <w:ind w:left="360" w:hanging="180"/>
      </w:pPr>
      <w:rPr>
        <w:b w:val="0"/>
      </w:rPr>
    </w:lvl>
    <w:lvl w:ilvl="1" w:tplc="04090009">
      <w:start w:val="1"/>
      <w:numFmt w:val="bullet"/>
      <w:lvlText w:val=""/>
      <w:lvlJc w:val="left"/>
      <w:pPr>
        <w:tabs>
          <w:tab w:val="num" w:pos="1080"/>
        </w:tabs>
        <w:ind w:left="1080" w:hanging="360"/>
      </w:pPr>
      <w:rPr>
        <w:rFonts w:ascii="Wingdings" w:hAnsi="Wingdings" w:hint="default"/>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22125218"/>
    <w:multiLevelType w:val="hybridMultilevel"/>
    <w:tmpl w:val="8AE4EC22"/>
    <w:lvl w:ilvl="0" w:tplc="588A141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7F5FF8"/>
    <w:multiLevelType w:val="hybridMultilevel"/>
    <w:tmpl w:val="A96ACCC6"/>
    <w:lvl w:ilvl="0" w:tplc="DEB669D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AA6983"/>
    <w:multiLevelType w:val="hybridMultilevel"/>
    <w:tmpl w:val="36EAF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C41173"/>
    <w:multiLevelType w:val="hybridMultilevel"/>
    <w:tmpl w:val="FCA4A67C"/>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66009522">
      <w:start w:val="1"/>
      <w:numFmt w:val="bullet"/>
      <w:lvlText w:val=""/>
      <w:lvlJc w:val="left"/>
      <w:pPr>
        <w:ind w:left="3600" w:hanging="360"/>
      </w:pPr>
      <w:rPr>
        <w:rFonts w:ascii="Wingdings" w:hAnsi="Wingdings" w:hint="default"/>
        <w:color w:val="auto"/>
      </w:rPr>
    </w:lvl>
    <w:lvl w:ilvl="5" w:tplc="C458E8D6">
      <w:start w:val="1"/>
      <w:numFmt w:val="bullet"/>
      <w:lvlText w:val="o"/>
      <w:lvlJc w:val="left"/>
      <w:pPr>
        <w:ind w:left="4320" w:hanging="360"/>
      </w:pPr>
      <w:rPr>
        <w:rFonts w:ascii="Courier New" w:hAnsi="Courier New" w:cs="Courier New" w:hint="default"/>
        <w:color w:val="auto"/>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8F2B16"/>
    <w:multiLevelType w:val="hybridMultilevel"/>
    <w:tmpl w:val="71AEAD6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ED5CC2"/>
    <w:multiLevelType w:val="hybridMultilevel"/>
    <w:tmpl w:val="60F6196A"/>
    <w:lvl w:ilvl="0" w:tplc="418AC4C2">
      <w:start w:val="1"/>
      <w:numFmt w:val="upperRoman"/>
      <w:lvlText w:val="%1."/>
      <w:lvlJc w:val="right"/>
      <w:pPr>
        <w:tabs>
          <w:tab w:val="num" w:pos="360"/>
        </w:tabs>
        <w:ind w:left="360" w:hanging="180"/>
      </w:pPr>
      <w:rPr>
        <w:b w:val="0"/>
        <w:i w:val="0"/>
        <w:color w:val="auto"/>
      </w:rPr>
    </w:lvl>
    <w:lvl w:ilvl="1" w:tplc="44B8CF4A">
      <w:start w:val="1"/>
      <w:numFmt w:val="upperLetter"/>
      <w:lvlText w:val="%2."/>
      <w:lvlJc w:val="left"/>
      <w:pPr>
        <w:tabs>
          <w:tab w:val="num" w:pos="1080"/>
        </w:tabs>
        <w:ind w:left="1080" w:hanging="360"/>
      </w:pPr>
      <w:rPr>
        <w:color w:val="auto"/>
        <w:sz w:val="24"/>
        <w:szCs w:val="24"/>
      </w:rPr>
    </w:lvl>
    <w:lvl w:ilvl="2" w:tplc="FFFFFFFF">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3744F21"/>
    <w:multiLevelType w:val="hybridMultilevel"/>
    <w:tmpl w:val="EAE4DF92"/>
    <w:lvl w:ilvl="0" w:tplc="8EB4F5C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00C9D"/>
    <w:multiLevelType w:val="hybridMultilevel"/>
    <w:tmpl w:val="BE42935A"/>
    <w:lvl w:ilvl="0" w:tplc="E69C8752">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25943"/>
    <w:multiLevelType w:val="hybridMultilevel"/>
    <w:tmpl w:val="A104A196"/>
    <w:lvl w:ilvl="0" w:tplc="9DBEF814">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FC6CAE"/>
    <w:multiLevelType w:val="hybridMultilevel"/>
    <w:tmpl w:val="73867BA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6"/>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5"/>
  </w:num>
  <w:num w:numId="1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6542"/>
    <w:rsid w:val="0000771C"/>
    <w:rsid w:val="00014483"/>
    <w:rsid w:val="0001571B"/>
    <w:rsid w:val="000204F0"/>
    <w:rsid w:val="00021575"/>
    <w:rsid w:val="0002240C"/>
    <w:rsid w:val="00022D04"/>
    <w:rsid w:val="00026584"/>
    <w:rsid w:val="00027EB0"/>
    <w:rsid w:val="0003083D"/>
    <w:rsid w:val="000337F6"/>
    <w:rsid w:val="00035DF3"/>
    <w:rsid w:val="0003624E"/>
    <w:rsid w:val="00036C24"/>
    <w:rsid w:val="000408E1"/>
    <w:rsid w:val="000468DC"/>
    <w:rsid w:val="00047DF4"/>
    <w:rsid w:val="00051371"/>
    <w:rsid w:val="000514E6"/>
    <w:rsid w:val="0005183B"/>
    <w:rsid w:val="00052DA6"/>
    <w:rsid w:val="00052FE0"/>
    <w:rsid w:val="00054B25"/>
    <w:rsid w:val="0005713A"/>
    <w:rsid w:val="00061098"/>
    <w:rsid w:val="0006534E"/>
    <w:rsid w:val="000732F6"/>
    <w:rsid w:val="000748EB"/>
    <w:rsid w:val="00074F31"/>
    <w:rsid w:val="00077015"/>
    <w:rsid w:val="00080E3F"/>
    <w:rsid w:val="000811B5"/>
    <w:rsid w:val="00086E01"/>
    <w:rsid w:val="00091B47"/>
    <w:rsid w:val="00092F9E"/>
    <w:rsid w:val="000950C5"/>
    <w:rsid w:val="000A34B6"/>
    <w:rsid w:val="000A405D"/>
    <w:rsid w:val="000A6683"/>
    <w:rsid w:val="000A6E6B"/>
    <w:rsid w:val="000A7A1C"/>
    <w:rsid w:val="000B030E"/>
    <w:rsid w:val="000B03F6"/>
    <w:rsid w:val="000B19FC"/>
    <w:rsid w:val="000B515C"/>
    <w:rsid w:val="000C24C2"/>
    <w:rsid w:val="000C2EB0"/>
    <w:rsid w:val="000C35D8"/>
    <w:rsid w:val="000D0204"/>
    <w:rsid w:val="000D0E6E"/>
    <w:rsid w:val="000D1C21"/>
    <w:rsid w:val="000D309A"/>
    <w:rsid w:val="000D5895"/>
    <w:rsid w:val="000D62B8"/>
    <w:rsid w:val="000E137D"/>
    <w:rsid w:val="000E3852"/>
    <w:rsid w:val="000E4721"/>
    <w:rsid w:val="000E7CAC"/>
    <w:rsid w:val="001019CE"/>
    <w:rsid w:val="00111C5C"/>
    <w:rsid w:val="0011713A"/>
    <w:rsid w:val="0011772F"/>
    <w:rsid w:val="00117750"/>
    <w:rsid w:val="00120FFA"/>
    <w:rsid w:val="00121C0D"/>
    <w:rsid w:val="00121DBA"/>
    <w:rsid w:val="00123EB3"/>
    <w:rsid w:val="001252BF"/>
    <w:rsid w:val="001307F8"/>
    <w:rsid w:val="001320C3"/>
    <w:rsid w:val="001332A0"/>
    <w:rsid w:val="00134273"/>
    <w:rsid w:val="0013517C"/>
    <w:rsid w:val="001414BE"/>
    <w:rsid w:val="00141959"/>
    <w:rsid w:val="00145699"/>
    <w:rsid w:val="001458E3"/>
    <w:rsid w:val="00145E5C"/>
    <w:rsid w:val="00151858"/>
    <w:rsid w:val="001523F9"/>
    <w:rsid w:val="00154C7F"/>
    <w:rsid w:val="00154CA9"/>
    <w:rsid w:val="001576E2"/>
    <w:rsid w:val="001614FD"/>
    <w:rsid w:val="00162C32"/>
    <w:rsid w:val="00165469"/>
    <w:rsid w:val="00173BB2"/>
    <w:rsid w:val="00174004"/>
    <w:rsid w:val="00174E5B"/>
    <w:rsid w:val="0018243D"/>
    <w:rsid w:val="00183CD9"/>
    <w:rsid w:val="0019325D"/>
    <w:rsid w:val="00195D29"/>
    <w:rsid w:val="00197BFA"/>
    <w:rsid w:val="001A0345"/>
    <w:rsid w:val="001A3FFA"/>
    <w:rsid w:val="001A55CC"/>
    <w:rsid w:val="001B0D13"/>
    <w:rsid w:val="001C4BB5"/>
    <w:rsid w:val="001D1930"/>
    <w:rsid w:val="001D5FD8"/>
    <w:rsid w:val="001E08D3"/>
    <w:rsid w:val="001E25FE"/>
    <w:rsid w:val="001E4EBA"/>
    <w:rsid w:val="001F45A1"/>
    <w:rsid w:val="001F4A66"/>
    <w:rsid w:val="001F4C1B"/>
    <w:rsid w:val="001F6403"/>
    <w:rsid w:val="001F6F33"/>
    <w:rsid w:val="00205C6C"/>
    <w:rsid w:val="00205EBF"/>
    <w:rsid w:val="00206137"/>
    <w:rsid w:val="002069BC"/>
    <w:rsid w:val="00223D72"/>
    <w:rsid w:val="0022449F"/>
    <w:rsid w:val="002279B3"/>
    <w:rsid w:val="00232189"/>
    <w:rsid w:val="0023511B"/>
    <w:rsid w:val="00237328"/>
    <w:rsid w:val="00244DC8"/>
    <w:rsid w:val="00245C88"/>
    <w:rsid w:val="00246019"/>
    <w:rsid w:val="002559A4"/>
    <w:rsid w:val="0026603E"/>
    <w:rsid w:val="00274E7D"/>
    <w:rsid w:val="0028109E"/>
    <w:rsid w:val="0028155F"/>
    <w:rsid w:val="00285E5D"/>
    <w:rsid w:val="002873AA"/>
    <w:rsid w:val="002A0925"/>
    <w:rsid w:val="002A337C"/>
    <w:rsid w:val="002A3949"/>
    <w:rsid w:val="002A736E"/>
    <w:rsid w:val="002B46D0"/>
    <w:rsid w:val="002B4F53"/>
    <w:rsid w:val="002B7264"/>
    <w:rsid w:val="002C1D5B"/>
    <w:rsid w:val="002C25AD"/>
    <w:rsid w:val="002C36E8"/>
    <w:rsid w:val="002C4E3D"/>
    <w:rsid w:val="002C65E8"/>
    <w:rsid w:val="002C7D8A"/>
    <w:rsid w:val="002D1944"/>
    <w:rsid w:val="002D3700"/>
    <w:rsid w:val="002E3CC4"/>
    <w:rsid w:val="002F46AA"/>
    <w:rsid w:val="002F65F5"/>
    <w:rsid w:val="00302D4F"/>
    <w:rsid w:val="0031113C"/>
    <w:rsid w:val="00315623"/>
    <w:rsid w:val="00317B0A"/>
    <w:rsid w:val="00322C3D"/>
    <w:rsid w:val="00332E3C"/>
    <w:rsid w:val="00334104"/>
    <w:rsid w:val="00341698"/>
    <w:rsid w:val="00343DFB"/>
    <w:rsid w:val="00347686"/>
    <w:rsid w:val="003533C6"/>
    <w:rsid w:val="00353E03"/>
    <w:rsid w:val="00354FE1"/>
    <w:rsid w:val="003568BF"/>
    <w:rsid w:val="00365811"/>
    <w:rsid w:val="00365CC6"/>
    <w:rsid w:val="00372CE6"/>
    <w:rsid w:val="003753A0"/>
    <w:rsid w:val="0037659A"/>
    <w:rsid w:val="003824DA"/>
    <w:rsid w:val="00383275"/>
    <w:rsid w:val="003842DA"/>
    <w:rsid w:val="00396186"/>
    <w:rsid w:val="003A229B"/>
    <w:rsid w:val="003B2B28"/>
    <w:rsid w:val="003B3188"/>
    <w:rsid w:val="003B39F3"/>
    <w:rsid w:val="003B6EC3"/>
    <w:rsid w:val="003C434F"/>
    <w:rsid w:val="003D03EE"/>
    <w:rsid w:val="003D0F92"/>
    <w:rsid w:val="003D1201"/>
    <w:rsid w:val="003D3367"/>
    <w:rsid w:val="003D3ADB"/>
    <w:rsid w:val="003D4320"/>
    <w:rsid w:val="003E0791"/>
    <w:rsid w:val="003E1248"/>
    <w:rsid w:val="003E13CE"/>
    <w:rsid w:val="003E26F7"/>
    <w:rsid w:val="003E53BB"/>
    <w:rsid w:val="003E7CF7"/>
    <w:rsid w:val="003F20F4"/>
    <w:rsid w:val="003F42DC"/>
    <w:rsid w:val="003F4F56"/>
    <w:rsid w:val="003F62A8"/>
    <w:rsid w:val="00401627"/>
    <w:rsid w:val="00402621"/>
    <w:rsid w:val="00402693"/>
    <w:rsid w:val="004062BF"/>
    <w:rsid w:val="004125C0"/>
    <w:rsid w:val="004202E1"/>
    <w:rsid w:val="00420BE4"/>
    <w:rsid w:val="00420D9A"/>
    <w:rsid w:val="0042481A"/>
    <w:rsid w:val="00431E95"/>
    <w:rsid w:val="00433462"/>
    <w:rsid w:val="004355E3"/>
    <w:rsid w:val="00436A7D"/>
    <w:rsid w:val="00437192"/>
    <w:rsid w:val="00437394"/>
    <w:rsid w:val="004418D1"/>
    <w:rsid w:val="0044559A"/>
    <w:rsid w:val="004529E1"/>
    <w:rsid w:val="0045445C"/>
    <w:rsid w:val="004546CD"/>
    <w:rsid w:val="0045606D"/>
    <w:rsid w:val="00456E00"/>
    <w:rsid w:val="00460122"/>
    <w:rsid w:val="00464C5A"/>
    <w:rsid w:val="004658D9"/>
    <w:rsid w:val="004725ED"/>
    <w:rsid w:val="004725F9"/>
    <w:rsid w:val="0047291E"/>
    <w:rsid w:val="00476289"/>
    <w:rsid w:val="0047688C"/>
    <w:rsid w:val="00481E34"/>
    <w:rsid w:val="00485AF6"/>
    <w:rsid w:val="00487DC5"/>
    <w:rsid w:val="00490A3D"/>
    <w:rsid w:val="00493BD8"/>
    <w:rsid w:val="004941B0"/>
    <w:rsid w:val="00496286"/>
    <w:rsid w:val="00497F92"/>
    <w:rsid w:val="004A2FE4"/>
    <w:rsid w:val="004A7818"/>
    <w:rsid w:val="004B3D9F"/>
    <w:rsid w:val="004C4A8F"/>
    <w:rsid w:val="004D019D"/>
    <w:rsid w:val="004D0F37"/>
    <w:rsid w:val="004D146C"/>
    <w:rsid w:val="004D26DA"/>
    <w:rsid w:val="004D7CE5"/>
    <w:rsid w:val="004E0B2B"/>
    <w:rsid w:val="004E0B83"/>
    <w:rsid w:val="004E3DEB"/>
    <w:rsid w:val="004E772E"/>
    <w:rsid w:val="004E7BBA"/>
    <w:rsid w:val="004F15A3"/>
    <w:rsid w:val="004F1CF3"/>
    <w:rsid w:val="004F4720"/>
    <w:rsid w:val="005009A6"/>
    <w:rsid w:val="00502756"/>
    <w:rsid w:val="00503BDE"/>
    <w:rsid w:val="0050418E"/>
    <w:rsid w:val="005124EF"/>
    <w:rsid w:val="005128CE"/>
    <w:rsid w:val="005240BB"/>
    <w:rsid w:val="00526069"/>
    <w:rsid w:val="005275A1"/>
    <w:rsid w:val="00527AB1"/>
    <w:rsid w:val="00534549"/>
    <w:rsid w:val="0053516B"/>
    <w:rsid w:val="00540333"/>
    <w:rsid w:val="00543A0A"/>
    <w:rsid w:val="00544F7A"/>
    <w:rsid w:val="005451AC"/>
    <w:rsid w:val="00545F76"/>
    <w:rsid w:val="00546639"/>
    <w:rsid w:val="00556AA9"/>
    <w:rsid w:val="00557F76"/>
    <w:rsid w:val="0056484A"/>
    <w:rsid w:val="00566118"/>
    <w:rsid w:val="0057040A"/>
    <w:rsid w:val="00573933"/>
    <w:rsid w:val="00580CD1"/>
    <w:rsid w:val="00584727"/>
    <w:rsid w:val="00597112"/>
    <w:rsid w:val="005A24F0"/>
    <w:rsid w:val="005A2BD2"/>
    <w:rsid w:val="005A2FF4"/>
    <w:rsid w:val="005A3DB1"/>
    <w:rsid w:val="005A6BB7"/>
    <w:rsid w:val="005A6D18"/>
    <w:rsid w:val="005B257A"/>
    <w:rsid w:val="005B7008"/>
    <w:rsid w:val="005C6C6D"/>
    <w:rsid w:val="005D34AE"/>
    <w:rsid w:val="005D3F90"/>
    <w:rsid w:val="005E119A"/>
    <w:rsid w:val="005E257D"/>
    <w:rsid w:val="005F3645"/>
    <w:rsid w:val="005F4570"/>
    <w:rsid w:val="005F50D0"/>
    <w:rsid w:val="00601F98"/>
    <w:rsid w:val="00602B40"/>
    <w:rsid w:val="00603467"/>
    <w:rsid w:val="00605105"/>
    <w:rsid w:val="0060737E"/>
    <w:rsid w:val="00610DD3"/>
    <w:rsid w:val="006138F3"/>
    <w:rsid w:val="00613F49"/>
    <w:rsid w:val="006143AD"/>
    <w:rsid w:val="006251CB"/>
    <w:rsid w:val="00625F37"/>
    <w:rsid w:val="00633610"/>
    <w:rsid w:val="00636E16"/>
    <w:rsid w:val="0063783E"/>
    <w:rsid w:val="00643D77"/>
    <w:rsid w:val="0064580D"/>
    <w:rsid w:val="006476CB"/>
    <w:rsid w:val="0064774A"/>
    <w:rsid w:val="00651B9D"/>
    <w:rsid w:val="00657FDD"/>
    <w:rsid w:val="006629A3"/>
    <w:rsid w:val="00665FD8"/>
    <w:rsid w:val="006668B4"/>
    <w:rsid w:val="006756F9"/>
    <w:rsid w:val="0067675A"/>
    <w:rsid w:val="006777A4"/>
    <w:rsid w:val="00683259"/>
    <w:rsid w:val="00685386"/>
    <w:rsid w:val="00685582"/>
    <w:rsid w:val="006878C1"/>
    <w:rsid w:val="00697657"/>
    <w:rsid w:val="00697D4F"/>
    <w:rsid w:val="006B10D1"/>
    <w:rsid w:val="006B3389"/>
    <w:rsid w:val="006B48B1"/>
    <w:rsid w:val="006B7AFD"/>
    <w:rsid w:val="006B7F6C"/>
    <w:rsid w:val="006C212C"/>
    <w:rsid w:val="006C39E3"/>
    <w:rsid w:val="006C5A82"/>
    <w:rsid w:val="006C64D7"/>
    <w:rsid w:val="006D007B"/>
    <w:rsid w:val="006D170C"/>
    <w:rsid w:val="006D5BBA"/>
    <w:rsid w:val="006E0C05"/>
    <w:rsid w:val="006E1E19"/>
    <w:rsid w:val="006F53E6"/>
    <w:rsid w:val="006F6515"/>
    <w:rsid w:val="00705728"/>
    <w:rsid w:val="007170CF"/>
    <w:rsid w:val="00717CDD"/>
    <w:rsid w:val="00720F39"/>
    <w:rsid w:val="007221CC"/>
    <w:rsid w:val="00723950"/>
    <w:rsid w:val="00726C9A"/>
    <w:rsid w:val="007310F6"/>
    <w:rsid w:val="007313A7"/>
    <w:rsid w:val="00732A1F"/>
    <w:rsid w:val="00736E41"/>
    <w:rsid w:val="00737058"/>
    <w:rsid w:val="00743C35"/>
    <w:rsid w:val="00747AA3"/>
    <w:rsid w:val="007510E3"/>
    <w:rsid w:val="0076175A"/>
    <w:rsid w:val="00765151"/>
    <w:rsid w:val="007671A6"/>
    <w:rsid w:val="00767771"/>
    <w:rsid w:val="00772343"/>
    <w:rsid w:val="007838C9"/>
    <w:rsid w:val="00783F50"/>
    <w:rsid w:val="00790017"/>
    <w:rsid w:val="007911CA"/>
    <w:rsid w:val="00791428"/>
    <w:rsid w:val="007928CB"/>
    <w:rsid w:val="00793149"/>
    <w:rsid w:val="0079704A"/>
    <w:rsid w:val="0079794E"/>
    <w:rsid w:val="007A147A"/>
    <w:rsid w:val="007A1CE0"/>
    <w:rsid w:val="007A2603"/>
    <w:rsid w:val="007A31A9"/>
    <w:rsid w:val="007A35C8"/>
    <w:rsid w:val="007A3636"/>
    <w:rsid w:val="007A467D"/>
    <w:rsid w:val="007B25A8"/>
    <w:rsid w:val="007B4309"/>
    <w:rsid w:val="007C042C"/>
    <w:rsid w:val="007C4A1C"/>
    <w:rsid w:val="007C507B"/>
    <w:rsid w:val="007C5899"/>
    <w:rsid w:val="007D3400"/>
    <w:rsid w:val="007D6108"/>
    <w:rsid w:val="007E15B1"/>
    <w:rsid w:val="007E2AE7"/>
    <w:rsid w:val="007E5A7F"/>
    <w:rsid w:val="007E716A"/>
    <w:rsid w:val="007F61CE"/>
    <w:rsid w:val="00804BEE"/>
    <w:rsid w:val="00805A70"/>
    <w:rsid w:val="00810FCB"/>
    <w:rsid w:val="0081180E"/>
    <w:rsid w:val="00813087"/>
    <w:rsid w:val="00815393"/>
    <w:rsid w:val="00816A41"/>
    <w:rsid w:val="008170C9"/>
    <w:rsid w:val="008212DC"/>
    <w:rsid w:val="00822DB2"/>
    <w:rsid w:val="00824B6A"/>
    <w:rsid w:val="008256D5"/>
    <w:rsid w:val="00833A2A"/>
    <w:rsid w:val="00834134"/>
    <w:rsid w:val="00834B2F"/>
    <w:rsid w:val="00836765"/>
    <w:rsid w:val="00837051"/>
    <w:rsid w:val="00843F1A"/>
    <w:rsid w:val="00847226"/>
    <w:rsid w:val="00847F7F"/>
    <w:rsid w:val="00850FA5"/>
    <w:rsid w:val="008561FA"/>
    <w:rsid w:val="008619B1"/>
    <w:rsid w:val="00861DAB"/>
    <w:rsid w:val="00863CF7"/>
    <w:rsid w:val="00864642"/>
    <w:rsid w:val="00864A16"/>
    <w:rsid w:val="00864E41"/>
    <w:rsid w:val="008667BA"/>
    <w:rsid w:val="00872AE6"/>
    <w:rsid w:val="00877164"/>
    <w:rsid w:val="00882E89"/>
    <w:rsid w:val="008877A0"/>
    <w:rsid w:val="008902B2"/>
    <w:rsid w:val="00891BF3"/>
    <w:rsid w:val="00894B1B"/>
    <w:rsid w:val="00895713"/>
    <w:rsid w:val="008A0FE1"/>
    <w:rsid w:val="008A3D4B"/>
    <w:rsid w:val="008B27BF"/>
    <w:rsid w:val="008B2F0F"/>
    <w:rsid w:val="008B3564"/>
    <w:rsid w:val="008C0209"/>
    <w:rsid w:val="008C176D"/>
    <w:rsid w:val="008C1B22"/>
    <w:rsid w:val="008D00D4"/>
    <w:rsid w:val="008D02BE"/>
    <w:rsid w:val="008D3DC5"/>
    <w:rsid w:val="008E4A66"/>
    <w:rsid w:val="008F300D"/>
    <w:rsid w:val="008F56E9"/>
    <w:rsid w:val="00900A01"/>
    <w:rsid w:val="00903A01"/>
    <w:rsid w:val="00911304"/>
    <w:rsid w:val="009163ED"/>
    <w:rsid w:val="00920BBD"/>
    <w:rsid w:val="00924ED6"/>
    <w:rsid w:val="00931FB2"/>
    <w:rsid w:val="0093646F"/>
    <w:rsid w:val="00937399"/>
    <w:rsid w:val="00940C4B"/>
    <w:rsid w:val="0094336A"/>
    <w:rsid w:val="00946273"/>
    <w:rsid w:val="0094693E"/>
    <w:rsid w:val="00951113"/>
    <w:rsid w:val="00951243"/>
    <w:rsid w:val="009519E0"/>
    <w:rsid w:val="009529E6"/>
    <w:rsid w:val="00954D1F"/>
    <w:rsid w:val="009556FB"/>
    <w:rsid w:val="00956CF7"/>
    <w:rsid w:val="00960027"/>
    <w:rsid w:val="009622D7"/>
    <w:rsid w:val="00962FFB"/>
    <w:rsid w:val="00963D05"/>
    <w:rsid w:val="00964140"/>
    <w:rsid w:val="009675FE"/>
    <w:rsid w:val="00970E0D"/>
    <w:rsid w:val="00971CBD"/>
    <w:rsid w:val="0097248D"/>
    <w:rsid w:val="0097289C"/>
    <w:rsid w:val="00974B79"/>
    <w:rsid w:val="00974C4F"/>
    <w:rsid w:val="00976750"/>
    <w:rsid w:val="009778B2"/>
    <w:rsid w:val="0098154C"/>
    <w:rsid w:val="009818D5"/>
    <w:rsid w:val="00986DDD"/>
    <w:rsid w:val="00990A75"/>
    <w:rsid w:val="00992196"/>
    <w:rsid w:val="009925EA"/>
    <w:rsid w:val="00993B3B"/>
    <w:rsid w:val="009A5A54"/>
    <w:rsid w:val="009A779B"/>
    <w:rsid w:val="009B1781"/>
    <w:rsid w:val="009B5F15"/>
    <w:rsid w:val="009C1E6D"/>
    <w:rsid w:val="009C3C85"/>
    <w:rsid w:val="009D25AD"/>
    <w:rsid w:val="009D2A76"/>
    <w:rsid w:val="009D2C63"/>
    <w:rsid w:val="009D57E0"/>
    <w:rsid w:val="009E1617"/>
    <w:rsid w:val="009E5517"/>
    <w:rsid w:val="009E5FDA"/>
    <w:rsid w:val="009E6EBD"/>
    <w:rsid w:val="00A033FF"/>
    <w:rsid w:val="00A03410"/>
    <w:rsid w:val="00A10777"/>
    <w:rsid w:val="00A11115"/>
    <w:rsid w:val="00A12ACD"/>
    <w:rsid w:val="00A13067"/>
    <w:rsid w:val="00A13E26"/>
    <w:rsid w:val="00A16DB6"/>
    <w:rsid w:val="00A179F5"/>
    <w:rsid w:val="00A30FB4"/>
    <w:rsid w:val="00A341FF"/>
    <w:rsid w:val="00A34680"/>
    <w:rsid w:val="00A41D4B"/>
    <w:rsid w:val="00A43CCA"/>
    <w:rsid w:val="00A61102"/>
    <w:rsid w:val="00A64F9E"/>
    <w:rsid w:val="00A67A24"/>
    <w:rsid w:val="00A67C7B"/>
    <w:rsid w:val="00A713A1"/>
    <w:rsid w:val="00A76459"/>
    <w:rsid w:val="00A76B98"/>
    <w:rsid w:val="00A8715B"/>
    <w:rsid w:val="00A90781"/>
    <w:rsid w:val="00A945F3"/>
    <w:rsid w:val="00A96862"/>
    <w:rsid w:val="00AA113A"/>
    <w:rsid w:val="00AA4E5C"/>
    <w:rsid w:val="00AA605C"/>
    <w:rsid w:val="00AB0683"/>
    <w:rsid w:val="00AB22A9"/>
    <w:rsid w:val="00AB2F00"/>
    <w:rsid w:val="00AB3192"/>
    <w:rsid w:val="00AB353A"/>
    <w:rsid w:val="00AD3AF5"/>
    <w:rsid w:val="00AD6AD0"/>
    <w:rsid w:val="00AD7D5C"/>
    <w:rsid w:val="00AE4142"/>
    <w:rsid w:val="00AE44F1"/>
    <w:rsid w:val="00AE4958"/>
    <w:rsid w:val="00AF13C4"/>
    <w:rsid w:val="00AF2424"/>
    <w:rsid w:val="00AF686C"/>
    <w:rsid w:val="00B030EE"/>
    <w:rsid w:val="00B0583A"/>
    <w:rsid w:val="00B0710B"/>
    <w:rsid w:val="00B07EC0"/>
    <w:rsid w:val="00B11F41"/>
    <w:rsid w:val="00B1790F"/>
    <w:rsid w:val="00B21457"/>
    <w:rsid w:val="00B22431"/>
    <w:rsid w:val="00B259DF"/>
    <w:rsid w:val="00B27482"/>
    <w:rsid w:val="00B32531"/>
    <w:rsid w:val="00B32D8A"/>
    <w:rsid w:val="00B37BFA"/>
    <w:rsid w:val="00B43954"/>
    <w:rsid w:val="00B45CD1"/>
    <w:rsid w:val="00B45CDE"/>
    <w:rsid w:val="00B50A7B"/>
    <w:rsid w:val="00B55092"/>
    <w:rsid w:val="00B570E5"/>
    <w:rsid w:val="00B751CC"/>
    <w:rsid w:val="00B761F0"/>
    <w:rsid w:val="00B83D42"/>
    <w:rsid w:val="00B91CFB"/>
    <w:rsid w:val="00B956CF"/>
    <w:rsid w:val="00BA1B2B"/>
    <w:rsid w:val="00BA1F5A"/>
    <w:rsid w:val="00BB3478"/>
    <w:rsid w:val="00BC4C16"/>
    <w:rsid w:val="00BD63C1"/>
    <w:rsid w:val="00BE2D40"/>
    <w:rsid w:val="00BE74F1"/>
    <w:rsid w:val="00BF0C59"/>
    <w:rsid w:val="00BF0F25"/>
    <w:rsid w:val="00BF19D7"/>
    <w:rsid w:val="00C00001"/>
    <w:rsid w:val="00C0024B"/>
    <w:rsid w:val="00C00B21"/>
    <w:rsid w:val="00C1501E"/>
    <w:rsid w:val="00C1741F"/>
    <w:rsid w:val="00C17A72"/>
    <w:rsid w:val="00C22050"/>
    <w:rsid w:val="00C23462"/>
    <w:rsid w:val="00C26522"/>
    <w:rsid w:val="00C267F9"/>
    <w:rsid w:val="00C27A69"/>
    <w:rsid w:val="00C31A0E"/>
    <w:rsid w:val="00C35ABA"/>
    <w:rsid w:val="00C37030"/>
    <w:rsid w:val="00C50B00"/>
    <w:rsid w:val="00C515FE"/>
    <w:rsid w:val="00C62F56"/>
    <w:rsid w:val="00C64AFF"/>
    <w:rsid w:val="00C65574"/>
    <w:rsid w:val="00C67775"/>
    <w:rsid w:val="00C72CD1"/>
    <w:rsid w:val="00C82C8B"/>
    <w:rsid w:val="00C839BD"/>
    <w:rsid w:val="00C85673"/>
    <w:rsid w:val="00C90844"/>
    <w:rsid w:val="00C91949"/>
    <w:rsid w:val="00C92A28"/>
    <w:rsid w:val="00C938A8"/>
    <w:rsid w:val="00CA06F0"/>
    <w:rsid w:val="00CA0737"/>
    <w:rsid w:val="00CA16BF"/>
    <w:rsid w:val="00CA4234"/>
    <w:rsid w:val="00CA6392"/>
    <w:rsid w:val="00CB028F"/>
    <w:rsid w:val="00CB3DDA"/>
    <w:rsid w:val="00CB4325"/>
    <w:rsid w:val="00CB6D64"/>
    <w:rsid w:val="00CC0F42"/>
    <w:rsid w:val="00CC38A2"/>
    <w:rsid w:val="00CC7BE5"/>
    <w:rsid w:val="00CD5CDE"/>
    <w:rsid w:val="00CE1070"/>
    <w:rsid w:val="00CE4496"/>
    <w:rsid w:val="00CE485A"/>
    <w:rsid w:val="00CE49AE"/>
    <w:rsid w:val="00CE505D"/>
    <w:rsid w:val="00CE54E0"/>
    <w:rsid w:val="00CF05E1"/>
    <w:rsid w:val="00CF1EAE"/>
    <w:rsid w:val="00CF337C"/>
    <w:rsid w:val="00CF49C3"/>
    <w:rsid w:val="00CF4BF0"/>
    <w:rsid w:val="00D009B7"/>
    <w:rsid w:val="00D04A6D"/>
    <w:rsid w:val="00D06F15"/>
    <w:rsid w:val="00D1035C"/>
    <w:rsid w:val="00D11ACC"/>
    <w:rsid w:val="00D137B5"/>
    <w:rsid w:val="00D1559D"/>
    <w:rsid w:val="00D158A8"/>
    <w:rsid w:val="00D22336"/>
    <w:rsid w:val="00D303CF"/>
    <w:rsid w:val="00D30736"/>
    <w:rsid w:val="00D34DB5"/>
    <w:rsid w:val="00D403DC"/>
    <w:rsid w:val="00D4152C"/>
    <w:rsid w:val="00D41C46"/>
    <w:rsid w:val="00D446D1"/>
    <w:rsid w:val="00D457B3"/>
    <w:rsid w:val="00D477EB"/>
    <w:rsid w:val="00D52D69"/>
    <w:rsid w:val="00D53825"/>
    <w:rsid w:val="00D60C7B"/>
    <w:rsid w:val="00D63FBB"/>
    <w:rsid w:val="00D6460C"/>
    <w:rsid w:val="00D64B06"/>
    <w:rsid w:val="00D66F0E"/>
    <w:rsid w:val="00D717E4"/>
    <w:rsid w:val="00D7298A"/>
    <w:rsid w:val="00D73A57"/>
    <w:rsid w:val="00D84D07"/>
    <w:rsid w:val="00D85BC0"/>
    <w:rsid w:val="00D866FE"/>
    <w:rsid w:val="00D87A8D"/>
    <w:rsid w:val="00D92EE0"/>
    <w:rsid w:val="00D9378F"/>
    <w:rsid w:val="00D975CA"/>
    <w:rsid w:val="00DA3547"/>
    <w:rsid w:val="00DA3C73"/>
    <w:rsid w:val="00DA4D1F"/>
    <w:rsid w:val="00DA5F54"/>
    <w:rsid w:val="00DB0BEC"/>
    <w:rsid w:val="00DB3CEF"/>
    <w:rsid w:val="00DC6E48"/>
    <w:rsid w:val="00DC754E"/>
    <w:rsid w:val="00DC78A7"/>
    <w:rsid w:val="00DD3491"/>
    <w:rsid w:val="00DD4F5E"/>
    <w:rsid w:val="00DD6FE2"/>
    <w:rsid w:val="00DE14A9"/>
    <w:rsid w:val="00DE17BA"/>
    <w:rsid w:val="00DE24A0"/>
    <w:rsid w:val="00DF037C"/>
    <w:rsid w:val="00DF3541"/>
    <w:rsid w:val="00DF3E11"/>
    <w:rsid w:val="00DF4D1A"/>
    <w:rsid w:val="00DF56F1"/>
    <w:rsid w:val="00E006C0"/>
    <w:rsid w:val="00E050D0"/>
    <w:rsid w:val="00E051BE"/>
    <w:rsid w:val="00E078A3"/>
    <w:rsid w:val="00E12072"/>
    <w:rsid w:val="00E21029"/>
    <w:rsid w:val="00E252B4"/>
    <w:rsid w:val="00E2776C"/>
    <w:rsid w:val="00E31B0A"/>
    <w:rsid w:val="00E36024"/>
    <w:rsid w:val="00E378E7"/>
    <w:rsid w:val="00E51665"/>
    <w:rsid w:val="00E553B7"/>
    <w:rsid w:val="00E5625A"/>
    <w:rsid w:val="00E57A0B"/>
    <w:rsid w:val="00E608BB"/>
    <w:rsid w:val="00E65D00"/>
    <w:rsid w:val="00E82E00"/>
    <w:rsid w:val="00E844D1"/>
    <w:rsid w:val="00E9064E"/>
    <w:rsid w:val="00E91FC4"/>
    <w:rsid w:val="00E93173"/>
    <w:rsid w:val="00E938B3"/>
    <w:rsid w:val="00E9583D"/>
    <w:rsid w:val="00E95C29"/>
    <w:rsid w:val="00EA1AD2"/>
    <w:rsid w:val="00EA2E14"/>
    <w:rsid w:val="00EA3018"/>
    <w:rsid w:val="00EA3A85"/>
    <w:rsid w:val="00EA4C00"/>
    <w:rsid w:val="00EA6BA5"/>
    <w:rsid w:val="00EA6F78"/>
    <w:rsid w:val="00EA7669"/>
    <w:rsid w:val="00EB08F1"/>
    <w:rsid w:val="00EB09AD"/>
    <w:rsid w:val="00EB2E4C"/>
    <w:rsid w:val="00EB6D42"/>
    <w:rsid w:val="00EC268B"/>
    <w:rsid w:val="00EC3553"/>
    <w:rsid w:val="00EC44C7"/>
    <w:rsid w:val="00EC4AB2"/>
    <w:rsid w:val="00EC7064"/>
    <w:rsid w:val="00ED2611"/>
    <w:rsid w:val="00ED325C"/>
    <w:rsid w:val="00ED3632"/>
    <w:rsid w:val="00ED3BB2"/>
    <w:rsid w:val="00ED5206"/>
    <w:rsid w:val="00EE21F0"/>
    <w:rsid w:val="00EE4267"/>
    <w:rsid w:val="00EE60BC"/>
    <w:rsid w:val="00EE677C"/>
    <w:rsid w:val="00EE68DF"/>
    <w:rsid w:val="00EE712F"/>
    <w:rsid w:val="00EF0E17"/>
    <w:rsid w:val="00EF2627"/>
    <w:rsid w:val="00EF3D61"/>
    <w:rsid w:val="00EF79D2"/>
    <w:rsid w:val="00F00C48"/>
    <w:rsid w:val="00F01718"/>
    <w:rsid w:val="00F024C7"/>
    <w:rsid w:val="00F068F3"/>
    <w:rsid w:val="00F111D9"/>
    <w:rsid w:val="00F126DA"/>
    <w:rsid w:val="00F14127"/>
    <w:rsid w:val="00F14282"/>
    <w:rsid w:val="00F240B2"/>
    <w:rsid w:val="00F26332"/>
    <w:rsid w:val="00F26E90"/>
    <w:rsid w:val="00F316C2"/>
    <w:rsid w:val="00F3318C"/>
    <w:rsid w:val="00F405E0"/>
    <w:rsid w:val="00F41565"/>
    <w:rsid w:val="00F4695A"/>
    <w:rsid w:val="00F4727F"/>
    <w:rsid w:val="00F52A97"/>
    <w:rsid w:val="00F54E88"/>
    <w:rsid w:val="00F55DC0"/>
    <w:rsid w:val="00F566C0"/>
    <w:rsid w:val="00F63CAA"/>
    <w:rsid w:val="00F64903"/>
    <w:rsid w:val="00F64A4C"/>
    <w:rsid w:val="00F64CD6"/>
    <w:rsid w:val="00F813D8"/>
    <w:rsid w:val="00F901F0"/>
    <w:rsid w:val="00F91EED"/>
    <w:rsid w:val="00F92B38"/>
    <w:rsid w:val="00FA093D"/>
    <w:rsid w:val="00FA6413"/>
    <w:rsid w:val="00FB1223"/>
    <w:rsid w:val="00FB21EF"/>
    <w:rsid w:val="00FB41EE"/>
    <w:rsid w:val="00FB67A8"/>
    <w:rsid w:val="00FB6BBF"/>
    <w:rsid w:val="00FC6518"/>
    <w:rsid w:val="00FD0743"/>
    <w:rsid w:val="00FD30D0"/>
    <w:rsid w:val="00FD365D"/>
    <w:rsid w:val="00FE00A4"/>
    <w:rsid w:val="00FE013B"/>
    <w:rsid w:val="00FE1E64"/>
    <w:rsid w:val="00FE53A0"/>
    <w:rsid w:val="00FE5806"/>
    <w:rsid w:val="00FE6252"/>
    <w:rsid w:val="00FE7725"/>
    <w:rsid w:val="00FF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72BEF5DA"/>
  <w15:chartTrackingRefBased/>
  <w15:docId w15:val="{2FC57872-53F9-4E68-8EAF-11086C97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F0E17"/>
    <w:rPr>
      <w:rFonts w:ascii="Courier New" w:hAnsi="Courier New"/>
      <w:sz w:val="20"/>
      <w:szCs w:val="20"/>
    </w:rPr>
  </w:style>
  <w:style w:type="character" w:customStyle="1" w:styleId="PlainTextChar">
    <w:name w:val="Plain Text Char"/>
    <w:link w:val="PlainText"/>
    <w:uiPriority w:val="99"/>
    <w:rsid w:val="00EF0E17"/>
    <w:rPr>
      <w:rFonts w:ascii="Courier New" w:hAnsi="Courier New"/>
    </w:rPr>
  </w:style>
  <w:style w:type="paragraph" w:styleId="ListParagraph">
    <w:name w:val="List Paragraph"/>
    <w:basedOn w:val="Normal"/>
    <w:uiPriority w:val="34"/>
    <w:qFormat/>
    <w:rsid w:val="00EF0E17"/>
    <w:pPr>
      <w:ind w:left="720"/>
    </w:pPr>
    <w:rPr>
      <w:sz w:val="20"/>
      <w:szCs w:val="20"/>
    </w:rPr>
  </w:style>
  <w:style w:type="paragraph" w:styleId="Header">
    <w:name w:val="header"/>
    <w:basedOn w:val="Normal"/>
    <w:link w:val="HeaderChar"/>
    <w:rsid w:val="00ED3BB2"/>
    <w:pPr>
      <w:tabs>
        <w:tab w:val="center" w:pos="4680"/>
        <w:tab w:val="right" w:pos="9360"/>
      </w:tabs>
    </w:pPr>
  </w:style>
  <w:style w:type="character" w:customStyle="1" w:styleId="HeaderChar">
    <w:name w:val="Header Char"/>
    <w:link w:val="Header"/>
    <w:rsid w:val="00ED3BB2"/>
    <w:rPr>
      <w:sz w:val="24"/>
      <w:szCs w:val="24"/>
    </w:rPr>
  </w:style>
  <w:style w:type="paragraph" w:styleId="Footer">
    <w:name w:val="footer"/>
    <w:basedOn w:val="Normal"/>
    <w:link w:val="FooterChar"/>
    <w:rsid w:val="00ED3BB2"/>
    <w:pPr>
      <w:tabs>
        <w:tab w:val="center" w:pos="4680"/>
        <w:tab w:val="right" w:pos="9360"/>
      </w:tabs>
    </w:pPr>
  </w:style>
  <w:style w:type="character" w:customStyle="1" w:styleId="FooterChar">
    <w:name w:val="Footer Char"/>
    <w:link w:val="Footer"/>
    <w:rsid w:val="00ED3BB2"/>
    <w:rPr>
      <w:sz w:val="24"/>
      <w:szCs w:val="24"/>
    </w:rPr>
  </w:style>
  <w:style w:type="paragraph" w:styleId="BalloonText">
    <w:name w:val="Balloon Text"/>
    <w:basedOn w:val="Normal"/>
    <w:link w:val="BalloonTextChar"/>
    <w:rsid w:val="001523F9"/>
    <w:rPr>
      <w:rFonts w:ascii="Segoe UI" w:hAnsi="Segoe UI" w:cs="Segoe UI"/>
      <w:sz w:val="18"/>
      <w:szCs w:val="18"/>
    </w:rPr>
  </w:style>
  <w:style w:type="character" w:customStyle="1" w:styleId="BalloonTextChar">
    <w:name w:val="Balloon Text Char"/>
    <w:link w:val="BalloonText"/>
    <w:rsid w:val="001523F9"/>
    <w:rPr>
      <w:rFonts w:ascii="Segoe UI" w:hAnsi="Segoe UI" w:cs="Segoe UI"/>
      <w:sz w:val="18"/>
      <w:szCs w:val="18"/>
    </w:rPr>
  </w:style>
  <w:style w:type="paragraph" w:customStyle="1" w:styleId="Default">
    <w:name w:val="Default"/>
    <w:rsid w:val="002069BC"/>
    <w:pPr>
      <w:autoSpaceDE w:val="0"/>
      <w:autoSpaceDN w:val="0"/>
      <w:adjustRightInd w:val="0"/>
    </w:pPr>
    <w:rPr>
      <w:color w:val="000000"/>
      <w:sz w:val="24"/>
      <w:szCs w:val="24"/>
    </w:rPr>
  </w:style>
  <w:style w:type="character" w:styleId="Hyperlink">
    <w:name w:val="Hyperlink"/>
    <w:basedOn w:val="DefaultParagraphFont"/>
    <w:rsid w:val="006C39E3"/>
    <w:rPr>
      <w:color w:val="0563C1" w:themeColor="hyperlink"/>
      <w:u w:val="single"/>
    </w:rPr>
  </w:style>
  <w:style w:type="character" w:styleId="UnresolvedMention">
    <w:name w:val="Unresolved Mention"/>
    <w:basedOn w:val="DefaultParagraphFont"/>
    <w:uiPriority w:val="99"/>
    <w:semiHidden/>
    <w:unhideWhenUsed/>
    <w:rsid w:val="006C39E3"/>
    <w:rPr>
      <w:color w:val="605E5C"/>
      <w:shd w:val="clear" w:color="auto" w:fill="E1DFDD"/>
    </w:rPr>
  </w:style>
  <w:style w:type="character" w:styleId="CommentReference">
    <w:name w:val="annotation reference"/>
    <w:basedOn w:val="DefaultParagraphFont"/>
    <w:rsid w:val="00134273"/>
    <w:rPr>
      <w:sz w:val="16"/>
      <w:szCs w:val="16"/>
    </w:rPr>
  </w:style>
  <w:style w:type="paragraph" w:styleId="CommentText">
    <w:name w:val="annotation text"/>
    <w:basedOn w:val="Normal"/>
    <w:link w:val="CommentTextChar"/>
    <w:rsid w:val="00134273"/>
    <w:rPr>
      <w:sz w:val="20"/>
      <w:szCs w:val="20"/>
    </w:rPr>
  </w:style>
  <w:style w:type="character" w:customStyle="1" w:styleId="CommentTextChar">
    <w:name w:val="Comment Text Char"/>
    <w:basedOn w:val="DefaultParagraphFont"/>
    <w:link w:val="CommentText"/>
    <w:rsid w:val="00134273"/>
  </w:style>
  <w:style w:type="paragraph" w:styleId="CommentSubject">
    <w:name w:val="annotation subject"/>
    <w:basedOn w:val="CommentText"/>
    <w:next w:val="CommentText"/>
    <w:link w:val="CommentSubjectChar"/>
    <w:rsid w:val="00134273"/>
    <w:rPr>
      <w:b/>
      <w:bCs/>
    </w:rPr>
  </w:style>
  <w:style w:type="character" w:customStyle="1" w:styleId="CommentSubjectChar">
    <w:name w:val="Comment Subject Char"/>
    <w:basedOn w:val="CommentTextChar"/>
    <w:link w:val="CommentSubject"/>
    <w:rsid w:val="00134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235">
      <w:bodyDiv w:val="1"/>
      <w:marLeft w:val="0"/>
      <w:marRight w:val="0"/>
      <w:marTop w:val="0"/>
      <w:marBottom w:val="0"/>
      <w:divBdr>
        <w:top w:val="none" w:sz="0" w:space="0" w:color="auto"/>
        <w:left w:val="none" w:sz="0" w:space="0" w:color="auto"/>
        <w:bottom w:val="none" w:sz="0" w:space="0" w:color="auto"/>
        <w:right w:val="none" w:sz="0" w:space="0" w:color="auto"/>
      </w:divBdr>
    </w:div>
    <w:div w:id="216211168">
      <w:bodyDiv w:val="1"/>
      <w:marLeft w:val="0"/>
      <w:marRight w:val="0"/>
      <w:marTop w:val="0"/>
      <w:marBottom w:val="0"/>
      <w:divBdr>
        <w:top w:val="none" w:sz="0" w:space="0" w:color="auto"/>
        <w:left w:val="none" w:sz="0" w:space="0" w:color="auto"/>
        <w:bottom w:val="none" w:sz="0" w:space="0" w:color="auto"/>
        <w:right w:val="none" w:sz="0" w:space="0" w:color="auto"/>
      </w:divBdr>
    </w:div>
    <w:div w:id="256448221">
      <w:bodyDiv w:val="1"/>
      <w:marLeft w:val="0"/>
      <w:marRight w:val="0"/>
      <w:marTop w:val="0"/>
      <w:marBottom w:val="0"/>
      <w:divBdr>
        <w:top w:val="none" w:sz="0" w:space="0" w:color="auto"/>
        <w:left w:val="none" w:sz="0" w:space="0" w:color="auto"/>
        <w:bottom w:val="none" w:sz="0" w:space="0" w:color="auto"/>
        <w:right w:val="none" w:sz="0" w:space="0" w:color="auto"/>
      </w:divBdr>
    </w:div>
    <w:div w:id="724644265">
      <w:bodyDiv w:val="1"/>
      <w:marLeft w:val="0"/>
      <w:marRight w:val="0"/>
      <w:marTop w:val="0"/>
      <w:marBottom w:val="0"/>
      <w:divBdr>
        <w:top w:val="none" w:sz="0" w:space="0" w:color="auto"/>
        <w:left w:val="none" w:sz="0" w:space="0" w:color="auto"/>
        <w:bottom w:val="none" w:sz="0" w:space="0" w:color="auto"/>
        <w:right w:val="none" w:sz="0" w:space="0" w:color="auto"/>
      </w:divBdr>
    </w:div>
    <w:div w:id="746923958">
      <w:bodyDiv w:val="1"/>
      <w:marLeft w:val="0"/>
      <w:marRight w:val="0"/>
      <w:marTop w:val="0"/>
      <w:marBottom w:val="0"/>
      <w:divBdr>
        <w:top w:val="none" w:sz="0" w:space="0" w:color="auto"/>
        <w:left w:val="none" w:sz="0" w:space="0" w:color="auto"/>
        <w:bottom w:val="none" w:sz="0" w:space="0" w:color="auto"/>
        <w:right w:val="none" w:sz="0" w:space="0" w:color="auto"/>
      </w:divBdr>
    </w:div>
    <w:div w:id="752432236">
      <w:bodyDiv w:val="1"/>
      <w:marLeft w:val="0"/>
      <w:marRight w:val="0"/>
      <w:marTop w:val="0"/>
      <w:marBottom w:val="0"/>
      <w:divBdr>
        <w:top w:val="none" w:sz="0" w:space="0" w:color="auto"/>
        <w:left w:val="none" w:sz="0" w:space="0" w:color="auto"/>
        <w:bottom w:val="none" w:sz="0" w:space="0" w:color="auto"/>
        <w:right w:val="none" w:sz="0" w:space="0" w:color="auto"/>
      </w:divBdr>
    </w:div>
    <w:div w:id="1623656679">
      <w:bodyDiv w:val="1"/>
      <w:marLeft w:val="0"/>
      <w:marRight w:val="0"/>
      <w:marTop w:val="0"/>
      <w:marBottom w:val="0"/>
      <w:divBdr>
        <w:top w:val="none" w:sz="0" w:space="0" w:color="auto"/>
        <w:left w:val="none" w:sz="0" w:space="0" w:color="auto"/>
        <w:bottom w:val="none" w:sz="0" w:space="0" w:color="auto"/>
        <w:right w:val="none" w:sz="0" w:space="0" w:color="auto"/>
      </w:divBdr>
    </w:div>
    <w:div w:id="1868324660">
      <w:bodyDiv w:val="1"/>
      <w:marLeft w:val="0"/>
      <w:marRight w:val="0"/>
      <w:marTop w:val="0"/>
      <w:marBottom w:val="0"/>
      <w:divBdr>
        <w:top w:val="none" w:sz="0" w:space="0" w:color="auto"/>
        <w:left w:val="none" w:sz="0" w:space="0" w:color="auto"/>
        <w:bottom w:val="none" w:sz="0" w:space="0" w:color="auto"/>
        <w:right w:val="none" w:sz="0" w:space="0" w:color="auto"/>
      </w:divBdr>
    </w:div>
    <w:div w:id="19882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7A09-D4B8-4A71-936A-51B0E635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1132</Words>
  <Characters>6130</Characters>
  <Application>Microsoft Office Word</Application>
  <DocSecurity>0</DocSecurity>
  <Lines>185</Lines>
  <Paragraphs>73</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Alicia Hodenfield</cp:lastModifiedBy>
  <cp:revision>6</cp:revision>
  <cp:lastPrinted>2019-07-10T20:51:00Z</cp:lastPrinted>
  <dcterms:created xsi:type="dcterms:W3CDTF">2023-11-02T23:58:00Z</dcterms:created>
  <dcterms:modified xsi:type="dcterms:W3CDTF">2023-11-03T00:08:00Z</dcterms:modified>
</cp:coreProperties>
</file>